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8A" w:rsidRDefault="00E8288A" w:rsidP="00E8288A">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324D6056" wp14:editId="5D75A0AD">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E8288A" w:rsidRPr="00A576D9" w:rsidRDefault="00E8288A" w:rsidP="00E8288A">
      <w:pPr>
        <w:pStyle w:val="2"/>
      </w:pPr>
    </w:p>
    <w:p w:rsidR="00E8288A" w:rsidRPr="00B325C2" w:rsidRDefault="00E8288A" w:rsidP="00E8288A">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E8288A" w:rsidRDefault="006F6A2B" w:rsidP="00E8288A">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国际货物运输战略合作</w:t>
      </w:r>
      <w:r w:rsidR="00E8288A">
        <w:rPr>
          <w:rFonts w:ascii="方正小标宋简体" w:eastAsia="方正小标宋简体" w:hAnsi="宋体" w:cs="仿宋" w:hint="eastAsia"/>
          <w:bCs/>
          <w:sz w:val="44"/>
          <w:szCs w:val="44"/>
          <w:lang w:val="zh-CN"/>
        </w:rPr>
        <w:t>采购项目</w:t>
      </w:r>
      <w:r w:rsidR="00EF7418">
        <w:rPr>
          <w:rFonts w:ascii="方正小标宋简体" w:eastAsia="方正小标宋简体" w:hAnsi="宋体" w:cs="仿宋" w:hint="eastAsia"/>
          <w:bCs/>
          <w:sz w:val="44"/>
          <w:szCs w:val="44"/>
          <w:lang w:val="zh-CN"/>
        </w:rPr>
        <w:t>（二次）</w:t>
      </w:r>
    </w:p>
    <w:p w:rsidR="00E8288A" w:rsidRDefault="00E8288A" w:rsidP="00E8288A">
      <w:pPr>
        <w:pStyle w:val="2"/>
        <w:rPr>
          <w:lang w:val="zh-CN"/>
        </w:rPr>
      </w:pPr>
    </w:p>
    <w:p w:rsidR="00E8288A" w:rsidRPr="00B325C2" w:rsidRDefault="00E8288A" w:rsidP="00E8288A">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E8288A" w:rsidRDefault="00E8288A" w:rsidP="00E8288A">
      <w:pPr>
        <w:jc w:val="center"/>
        <w:rPr>
          <w:rFonts w:ascii="宋体" w:hAnsi="宋体" w:cs="仿宋"/>
          <w:b/>
          <w:bCs/>
          <w:sz w:val="30"/>
          <w:szCs w:val="30"/>
        </w:rPr>
      </w:pPr>
    </w:p>
    <w:p w:rsidR="00E8288A" w:rsidRPr="00E5317E" w:rsidRDefault="00E8288A" w:rsidP="00E8288A">
      <w:pPr>
        <w:pStyle w:val="2"/>
      </w:pPr>
    </w:p>
    <w:p w:rsidR="00E8288A" w:rsidRPr="00E5317E" w:rsidRDefault="00E8288A" w:rsidP="00E8288A">
      <w:pPr>
        <w:pStyle w:val="2"/>
      </w:pPr>
    </w:p>
    <w:p w:rsidR="00E8288A" w:rsidRPr="00B325C2" w:rsidRDefault="00E8288A" w:rsidP="00E8288A">
      <w:pPr>
        <w:jc w:val="center"/>
        <w:rPr>
          <w:rFonts w:ascii="黑体" w:eastAsia="黑体" w:hAnsi="黑体" w:cs="仿宋"/>
          <w:b/>
          <w:sz w:val="32"/>
          <w:szCs w:val="32"/>
        </w:rPr>
      </w:pPr>
      <w:r w:rsidRPr="00B325C2">
        <w:rPr>
          <w:rFonts w:ascii="黑体" w:eastAsia="黑体" w:hAnsi="黑体" w:cs="仿宋" w:hint="eastAsia"/>
          <w:b/>
          <w:bCs/>
          <w:sz w:val="32"/>
          <w:szCs w:val="32"/>
        </w:rPr>
        <w:t>项目编号：</w:t>
      </w:r>
      <w:r>
        <w:rPr>
          <w:rFonts w:ascii="黑体" w:eastAsia="黑体" w:hAnsi="黑体" w:cs="仿宋" w:hint="eastAsia"/>
          <w:b/>
          <w:bCs/>
          <w:sz w:val="32"/>
          <w:szCs w:val="32"/>
        </w:rPr>
        <w:t>SPS-JY-2022-0</w:t>
      </w:r>
      <w:r w:rsidR="006F6A2B">
        <w:rPr>
          <w:rFonts w:ascii="黑体" w:eastAsia="黑体" w:hAnsi="黑体" w:cs="仿宋"/>
          <w:b/>
          <w:bCs/>
          <w:sz w:val="32"/>
          <w:szCs w:val="32"/>
        </w:rPr>
        <w:t>99</w:t>
      </w:r>
    </w:p>
    <w:p w:rsidR="00E8288A" w:rsidRDefault="00E8288A" w:rsidP="00E8288A">
      <w:pPr>
        <w:rPr>
          <w:rFonts w:ascii="宋体" w:hAnsi="宋体" w:cs="仿宋"/>
          <w:b/>
        </w:rPr>
      </w:pPr>
    </w:p>
    <w:p w:rsidR="00E8288A" w:rsidRPr="007D2573" w:rsidRDefault="00E8288A" w:rsidP="00E8288A">
      <w:pPr>
        <w:rPr>
          <w:rFonts w:ascii="宋体" w:hAnsi="宋体" w:cs="仿宋"/>
          <w:b/>
        </w:rPr>
      </w:pPr>
    </w:p>
    <w:p w:rsidR="00E8288A" w:rsidRDefault="00E8288A" w:rsidP="00E8288A">
      <w:pPr>
        <w:rPr>
          <w:rFonts w:ascii="宋体" w:hAnsi="宋体" w:cs="仿宋"/>
          <w:b/>
        </w:rPr>
      </w:pPr>
    </w:p>
    <w:p w:rsidR="00E8288A" w:rsidRPr="00B325C2" w:rsidRDefault="00E8288A" w:rsidP="00E8288A">
      <w:pPr>
        <w:pStyle w:val="2"/>
      </w:pPr>
    </w:p>
    <w:p w:rsidR="00E8288A" w:rsidRPr="00B325C2" w:rsidRDefault="00E8288A" w:rsidP="00E8288A">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E8288A" w:rsidRPr="00E5317E" w:rsidRDefault="00E8288A" w:rsidP="00E8288A">
      <w:pPr>
        <w:jc w:val="center"/>
        <w:rPr>
          <w:rFonts w:ascii="黑体" w:eastAsia="黑体" w:hAnsi="黑体"/>
          <w:sz w:val="32"/>
          <w:szCs w:val="24"/>
        </w:rPr>
      </w:pPr>
      <w:r>
        <w:rPr>
          <w:rFonts w:ascii="黑体" w:eastAsia="黑体" w:hAnsi="黑体" w:hint="eastAsia"/>
          <w:sz w:val="32"/>
          <w:szCs w:val="24"/>
        </w:rPr>
        <w:t>202</w:t>
      </w:r>
      <w:r w:rsidR="00EF7418">
        <w:rPr>
          <w:rFonts w:ascii="黑体" w:eastAsia="黑体" w:hAnsi="黑体"/>
          <w:sz w:val="32"/>
          <w:szCs w:val="24"/>
        </w:rPr>
        <w:t>3</w:t>
      </w:r>
      <w:r>
        <w:rPr>
          <w:rFonts w:ascii="黑体" w:eastAsia="黑体" w:hAnsi="黑体" w:hint="eastAsia"/>
          <w:sz w:val="32"/>
          <w:szCs w:val="24"/>
        </w:rPr>
        <w:t>年</w:t>
      </w:r>
      <w:r w:rsidR="00EF7418">
        <w:rPr>
          <w:rFonts w:ascii="黑体" w:eastAsia="黑体" w:hAnsi="黑体"/>
          <w:sz w:val="32"/>
          <w:szCs w:val="24"/>
        </w:rPr>
        <w:t>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E8288A" w:rsidRPr="00E5317E" w:rsidTr="00274F40">
        <w:tc>
          <w:tcPr>
            <w:tcW w:w="4732" w:type="dxa"/>
          </w:tcPr>
          <w:p w:rsidR="00E8288A" w:rsidRPr="00E5317E" w:rsidRDefault="00E8288A" w:rsidP="00274F40">
            <w:pPr>
              <w:spacing w:line="360" w:lineRule="auto"/>
              <w:rPr>
                <w:rFonts w:ascii="仿宋_GB2312" w:eastAsia="仿宋_GB2312" w:hAnsi="Calibri"/>
                <w:color w:val="000000"/>
                <w:sz w:val="30"/>
                <w:szCs w:val="30"/>
              </w:rPr>
            </w:pPr>
          </w:p>
        </w:tc>
        <w:tc>
          <w:tcPr>
            <w:tcW w:w="4731" w:type="dxa"/>
          </w:tcPr>
          <w:p w:rsidR="00E8288A" w:rsidRPr="00E5317E" w:rsidRDefault="00E8288A" w:rsidP="00274F40">
            <w:pPr>
              <w:spacing w:line="360" w:lineRule="auto"/>
              <w:rPr>
                <w:rFonts w:ascii="仿宋_GB2312" w:eastAsia="仿宋_GB2312" w:hAnsi="Calibri"/>
                <w:color w:val="000000"/>
                <w:sz w:val="30"/>
                <w:szCs w:val="30"/>
              </w:rPr>
            </w:pPr>
          </w:p>
        </w:tc>
      </w:tr>
    </w:tbl>
    <w:p w:rsidR="00E8288A" w:rsidRPr="00E5317E" w:rsidRDefault="00E8288A" w:rsidP="00E8288A">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04A1FA19" wp14:editId="55043E1D">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E8288A" w:rsidRPr="00E5317E" w:rsidRDefault="00E8288A" w:rsidP="00E8288A">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CO.,LT</w:t>
      </w:r>
      <w:r w:rsidRPr="00E5317E">
        <w:rPr>
          <w:rFonts w:ascii="仿宋_GB2312" w:eastAsia="仿宋_GB2312" w:hAnsi="Arial" w:cs="Arial"/>
          <w:sz w:val="30"/>
          <w:szCs w:val="30"/>
        </w:rPr>
        <w:t>D</w:t>
      </w:r>
    </w:p>
    <w:p w:rsidR="00E8288A" w:rsidRPr="00E5317E" w:rsidRDefault="00E8288A" w:rsidP="00E8288A">
      <w:pPr>
        <w:pStyle w:val="2"/>
        <w:sectPr w:rsidR="00E8288A" w:rsidRPr="00E5317E" w:rsidSect="00274F40">
          <w:pgSz w:w="11906" w:h="16838"/>
          <w:pgMar w:top="1440" w:right="1166" w:bottom="1440" w:left="1500" w:header="851" w:footer="992" w:gutter="0"/>
          <w:pgNumType w:fmt="numberInDash"/>
          <w:cols w:space="720"/>
          <w:titlePg/>
          <w:rtlGutter/>
          <w:docGrid w:type="lines" w:linePitch="312"/>
        </w:sectPr>
      </w:pPr>
    </w:p>
    <w:p w:rsidR="00E8288A" w:rsidRDefault="00E8288A" w:rsidP="00E8288A">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E8288A" w:rsidRPr="00C45F92" w:rsidRDefault="00E8288A" w:rsidP="00E8288A">
      <w:pPr>
        <w:pStyle w:val="2"/>
      </w:pPr>
    </w:p>
    <w:p w:rsidR="00E8288A" w:rsidRPr="00C45F92" w:rsidRDefault="00E8288A" w:rsidP="00E8288A">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E8288A" w:rsidRPr="00C45F92" w:rsidRDefault="006F6A2B" w:rsidP="00E8288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国际货物运输战略合作</w:t>
      </w:r>
      <w:r w:rsidR="00E8288A">
        <w:rPr>
          <w:rFonts w:ascii="仿宋_GB2312" w:eastAsia="仿宋_GB2312" w:hAnsi="宋体" w:hint="eastAsia"/>
          <w:sz w:val="32"/>
          <w:szCs w:val="32"/>
        </w:rPr>
        <w:t>采购项目</w:t>
      </w:r>
      <w:r w:rsidR="00EF7418">
        <w:rPr>
          <w:rFonts w:ascii="仿宋_GB2312" w:eastAsia="仿宋_GB2312" w:hAnsi="宋体" w:hint="eastAsia"/>
          <w:sz w:val="32"/>
          <w:szCs w:val="32"/>
        </w:rPr>
        <w:t>（二次）</w:t>
      </w:r>
      <w:r w:rsidR="00E8288A" w:rsidRPr="00C45F92">
        <w:rPr>
          <w:rFonts w:ascii="仿宋_GB2312" w:eastAsia="仿宋_GB2312" w:hAnsi="宋体" w:hint="eastAsia"/>
          <w:sz w:val="32"/>
          <w:szCs w:val="32"/>
        </w:rPr>
        <w:t>，招标单位为山东圣阳电源股份有</w:t>
      </w:r>
      <w:r w:rsidR="00E8288A">
        <w:rPr>
          <w:rFonts w:ascii="仿宋_GB2312" w:eastAsia="仿宋_GB2312" w:hAnsi="宋体" w:hint="eastAsia"/>
          <w:sz w:val="32"/>
          <w:szCs w:val="32"/>
        </w:rPr>
        <w:t>限公司，该项目已具备招标条件，现对该项目采购进行竞争性磋商采购</w:t>
      </w:r>
      <w:r w:rsidR="00E8288A" w:rsidRPr="00C45F92">
        <w:rPr>
          <w:rFonts w:ascii="仿宋_GB2312" w:eastAsia="仿宋_GB2312" w:hAnsi="宋体" w:hint="eastAsia"/>
          <w:sz w:val="32"/>
          <w:szCs w:val="32"/>
        </w:rPr>
        <w:t>。</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00F44370">
        <w:rPr>
          <w:rFonts w:ascii="黑体" w:eastAsia="黑体" w:hAnsi="黑体" w:cs="宋体" w:hint="eastAsia"/>
          <w:bCs/>
          <w:color w:val="000000"/>
          <w:sz w:val="32"/>
          <w:szCs w:val="32"/>
        </w:rPr>
        <w:t>、</w:t>
      </w:r>
      <w:r w:rsidRPr="00C45F92">
        <w:rPr>
          <w:rFonts w:ascii="黑体" w:eastAsia="黑体" w:hAnsi="黑体" w:cs="宋体"/>
          <w:bCs/>
          <w:color w:val="000000"/>
          <w:sz w:val="32"/>
          <w:szCs w:val="32"/>
        </w:rPr>
        <w:t>项目编号</w:t>
      </w:r>
      <w:r w:rsidR="00F44370">
        <w:rPr>
          <w:rFonts w:ascii="黑体" w:eastAsia="黑体" w:hAnsi="黑体" w:cs="宋体"/>
          <w:bCs/>
          <w:color w:val="000000"/>
          <w:sz w:val="32"/>
          <w:szCs w:val="32"/>
        </w:rPr>
        <w:t>及适用范围</w:t>
      </w:r>
    </w:p>
    <w:p w:rsidR="00E8288A" w:rsidRPr="00C45F92"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6F6A2B">
        <w:rPr>
          <w:rFonts w:ascii="仿宋_GB2312" w:eastAsia="仿宋_GB2312" w:hAnsi="宋体" w:hint="eastAsia"/>
          <w:sz w:val="32"/>
          <w:szCs w:val="32"/>
        </w:rPr>
        <w:t>国际货物运输战略合作</w:t>
      </w:r>
      <w:r>
        <w:rPr>
          <w:rFonts w:ascii="仿宋_GB2312" w:eastAsia="仿宋_GB2312" w:hAnsi="宋体" w:hint="eastAsia"/>
          <w:sz w:val="32"/>
          <w:szCs w:val="32"/>
        </w:rPr>
        <w:t>采购项目</w:t>
      </w:r>
      <w:r w:rsidR="00EF7418">
        <w:rPr>
          <w:rFonts w:ascii="仿宋_GB2312" w:eastAsia="仿宋_GB2312" w:hAnsi="宋体" w:hint="eastAsia"/>
          <w:sz w:val="32"/>
          <w:szCs w:val="32"/>
        </w:rPr>
        <w:t>（二次）</w:t>
      </w:r>
    </w:p>
    <w:p w:rsidR="00E8288A"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SPS-JY-2022-0</w:t>
      </w:r>
      <w:r w:rsidR="00D874D2">
        <w:rPr>
          <w:rFonts w:ascii="仿宋_GB2312" w:eastAsia="仿宋_GB2312" w:hAnsi="宋体" w:cs="宋体"/>
          <w:bCs/>
          <w:color w:val="000000"/>
          <w:sz w:val="32"/>
          <w:szCs w:val="32"/>
        </w:rPr>
        <w:t>9</w:t>
      </w:r>
      <w:r w:rsidR="006F6A2B">
        <w:rPr>
          <w:rFonts w:ascii="仿宋_GB2312" w:eastAsia="仿宋_GB2312" w:hAnsi="宋体" w:cs="宋体"/>
          <w:bCs/>
          <w:color w:val="000000"/>
          <w:sz w:val="32"/>
          <w:szCs w:val="32"/>
        </w:rPr>
        <w:t>9</w:t>
      </w:r>
    </w:p>
    <w:p w:rsidR="00F44370" w:rsidRPr="00F44370" w:rsidRDefault="00F44370" w:rsidP="00F44370">
      <w:pPr>
        <w:widowControl/>
        <w:shd w:val="clear" w:color="auto" w:fill="FFFFFF"/>
        <w:wordWrap w:val="0"/>
        <w:ind w:firstLineChars="200" w:firstLine="640"/>
        <w:jc w:val="left"/>
        <w:rPr>
          <w:rFonts w:ascii="仿宋_GB2312" w:eastAsia="仿宋_GB2312" w:hAnsi="宋体" w:cs="宋体"/>
          <w:bCs/>
          <w:color w:val="000000"/>
          <w:sz w:val="32"/>
          <w:szCs w:val="32"/>
        </w:rPr>
      </w:pPr>
      <w:r w:rsidRPr="00F44370">
        <w:rPr>
          <w:rFonts w:ascii="仿宋_GB2312" w:eastAsia="仿宋_GB2312" w:hAnsi="宋体" w:cs="宋体"/>
          <w:bCs/>
          <w:color w:val="000000"/>
          <w:sz w:val="32"/>
          <w:szCs w:val="32"/>
        </w:rPr>
        <w:t>适用范围：</w:t>
      </w:r>
      <w:r w:rsidRPr="00F44370">
        <w:rPr>
          <w:rFonts w:ascii="仿宋_GB2312" w:eastAsia="仿宋_GB2312" w:hAnsi="宋体" w:cs="宋体" w:hint="eastAsia"/>
          <w:bCs/>
          <w:color w:val="000000"/>
          <w:sz w:val="32"/>
          <w:szCs w:val="32"/>
        </w:rPr>
        <w:t>山东圣阳电源股份有限公司及其权属公司</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E8288A" w:rsidRDefault="00E8288A" w:rsidP="00E8288A">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w:t>
      </w:r>
      <w:r w:rsidR="006F6A2B">
        <w:rPr>
          <w:rFonts w:ascii="仿宋_GB2312" w:eastAsia="仿宋_GB2312" w:hAnsi="宋体" w:hint="eastAsia"/>
          <w:sz w:val="32"/>
          <w:szCs w:val="32"/>
        </w:rPr>
        <w:t>选聘国际货物运输战略合作单位</w:t>
      </w:r>
      <w:r>
        <w:rPr>
          <w:rFonts w:ascii="仿宋_GB2312" w:eastAsia="仿宋_GB2312" w:hAnsi="宋体" w:hint="eastAsia"/>
          <w:sz w:val="32"/>
          <w:szCs w:val="32"/>
        </w:rPr>
        <w:t>，具体详见</w:t>
      </w:r>
      <w:r w:rsidR="006F6A2B">
        <w:rPr>
          <w:rFonts w:ascii="仿宋_GB2312" w:eastAsia="仿宋_GB2312" w:hAnsi="宋体" w:hint="eastAsia"/>
          <w:sz w:val="32"/>
          <w:szCs w:val="32"/>
        </w:rPr>
        <w:t>项目</w:t>
      </w:r>
      <w:r>
        <w:rPr>
          <w:rFonts w:ascii="仿宋_GB2312" w:eastAsia="仿宋_GB2312" w:hAnsi="宋体" w:hint="eastAsia"/>
          <w:sz w:val="32"/>
          <w:szCs w:val="32"/>
        </w:rPr>
        <w:t>要求。</w:t>
      </w:r>
    </w:p>
    <w:p w:rsidR="00E8288A" w:rsidRPr="00C45F92" w:rsidRDefault="00E8288A" w:rsidP="00E8288A">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E8288A" w:rsidRPr="008E537F" w:rsidRDefault="00E8288A" w:rsidP="008E537F">
      <w:pPr>
        <w:spacing w:line="520" w:lineRule="exact"/>
        <w:ind w:firstLineChars="200" w:firstLine="640"/>
        <w:rPr>
          <w:rFonts w:ascii="仿宋_GB2312" w:eastAsia="仿宋_GB2312" w:hAnsi="宋体" w:cs="宋体"/>
          <w:sz w:val="32"/>
          <w:szCs w:val="32"/>
        </w:rPr>
      </w:pPr>
      <w:r w:rsidRPr="00C45F92">
        <w:rPr>
          <w:rFonts w:ascii="仿宋_GB2312" w:eastAsia="仿宋_GB2312" w:hAnsi="宋体" w:cs="宋体" w:hint="eastAsia"/>
          <w:sz w:val="32"/>
          <w:szCs w:val="32"/>
        </w:rPr>
        <w:t>1.</w:t>
      </w:r>
      <w:r w:rsidR="001B7190" w:rsidRPr="008E537F">
        <w:rPr>
          <w:rFonts w:ascii="仿宋_GB2312" w:eastAsia="仿宋_GB2312" w:hAnsi="宋体" w:cs="宋体"/>
          <w:sz w:val="32"/>
          <w:szCs w:val="32"/>
        </w:rPr>
        <w:t>在中华人民共和国境内合法注册的，具有独立法人资格，持有合法有效的营业执照</w:t>
      </w:r>
      <w:r w:rsidR="001B7190" w:rsidRPr="008E537F">
        <w:rPr>
          <w:rFonts w:ascii="仿宋_GB2312" w:eastAsia="仿宋_GB2312" w:hAnsi="宋体" w:cs="宋体" w:hint="eastAsia"/>
          <w:sz w:val="32"/>
          <w:szCs w:val="32"/>
        </w:rPr>
        <w:t>，</w:t>
      </w:r>
      <w:r w:rsidR="008E537F" w:rsidRPr="008E537F">
        <w:rPr>
          <w:rFonts w:ascii="仿宋_GB2312" w:eastAsia="仿宋_GB2312" w:hAnsi="宋体" w:cs="宋体" w:hint="eastAsia"/>
          <w:sz w:val="32"/>
          <w:szCs w:val="32"/>
        </w:rPr>
        <w:t>具有</w:t>
      </w:r>
      <w:r w:rsidR="001E3EE9">
        <w:rPr>
          <w:rFonts w:ascii="仿宋_GB2312" w:eastAsia="仿宋_GB2312" w:hAnsi="宋体" w:cs="宋体" w:hint="eastAsia"/>
          <w:sz w:val="32"/>
          <w:szCs w:val="32"/>
        </w:rPr>
        <w:t>国际货物</w:t>
      </w:r>
      <w:r w:rsidR="008E537F" w:rsidRPr="001E3EE9">
        <w:rPr>
          <w:rFonts w:ascii="仿宋_GB2312" w:eastAsia="仿宋_GB2312" w:hAnsi="宋体" w:cs="宋体" w:hint="eastAsia"/>
          <w:sz w:val="32"/>
          <w:szCs w:val="32"/>
        </w:rPr>
        <w:t>代理</w:t>
      </w:r>
      <w:r w:rsidR="001E3EE9" w:rsidRPr="001E3EE9">
        <w:rPr>
          <w:rFonts w:ascii="仿宋_GB2312" w:eastAsia="仿宋_GB2312" w:hAnsi="宋体" w:cs="宋体" w:hint="eastAsia"/>
          <w:sz w:val="32"/>
          <w:szCs w:val="32"/>
        </w:rPr>
        <w:t>企业信息备案</w:t>
      </w:r>
      <w:r w:rsidR="008E537F" w:rsidRPr="001E3EE9">
        <w:rPr>
          <w:rFonts w:ascii="仿宋_GB2312" w:eastAsia="仿宋_GB2312" w:hAnsi="宋体" w:cs="宋体" w:hint="eastAsia"/>
          <w:sz w:val="32"/>
          <w:szCs w:val="32"/>
        </w:rPr>
        <w:t>、无</w:t>
      </w:r>
      <w:r w:rsidR="008E537F" w:rsidRPr="001E3EE9">
        <w:rPr>
          <w:rFonts w:ascii="仿宋_GB2312" w:eastAsia="仿宋_GB2312" w:hAnsi="宋体" w:cs="宋体"/>
          <w:sz w:val="32"/>
          <w:szCs w:val="32"/>
        </w:rPr>
        <w:t>船承运</w:t>
      </w:r>
      <w:r w:rsidR="001E3EE9" w:rsidRPr="001E3EE9">
        <w:rPr>
          <w:rFonts w:ascii="仿宋_GB2312" w:eastAsia="仿宋_GB2312" w:hAnsi="宋体" w:cs="宋体"/>
          <w:sz w:val="32"/>
          <w:szCs w:val="32"/>
        </w:rPr>
        <w:t>业务经营</w:t>
      </w:r>
      <w:r w:rsidR="001E3EE9" w:rsidRPr="001E3EE9">
        <w:rPr>
          <w:rFonts w:ascii="仿宋_GB2312" w:eastAsia="仿宋_GB2312" w:hAnsi="宋体" w:cs="宋体" w:hint="eastAsia"/>
          <w:sz w:val="32"/>
          <w:szCs w:val="32"/>
        </w:rPr>
        <w:t>资格登记证或备案</w:t>
      </w:r>
      <w:r w:rsidR="008E537F" w:rsidRPr="001E3EE9">
        <w:rPr>
          <w:rFonts w:ascii="仿宋_GB2312" w:eastAsia="仿宋_GB2312" w:hAnsi="宋体" w:cs="宋体" w:hint="eastAsia"/>
          <w:sz w:val="32"/>
          <w:szCs w:val="32"/>
        </w:rPr>
        <w:t>，具有同行业</w:t>
      </w:r>
      <w:r w:rsidR="008E537F" w:rsidRPr="001E3EE9">
        <w:rPr>
          <w:rFonts w:ascii="仿宋_GB2312" w:eastAsia="仿宋_GB2312" w:hAnsi="宋体" w:cs="宋体"/>
          <w:sz w:val="32"/>
          <w:szCs w:val="32"/>
        </w:rPr>
        <w:t>电池产品承运经验</w:t>
      </w:r>
      <w:r w:rsidR="00F860C6" w:rsidRPr="001E3EE9">
        <w:rPr>
          <w:rFonts w:ascii="仿宋_GB2312" w:eastAsia="仿宋_GB2312" w:hAnsi="宋体" w:cs="宋体"/>
          <w:sz w:val="32"/>
          <w:szCs w:val="32"/>
        </w:rPr>
        <w:t>（提供合同复印件或交易记录）</w:t>
      </w:r>
      <w:r w:rsidR="000E108F" w:rsidRPr="001E3EE9">
        <w:rPr>
          <w:rFonts w:ascii="仿宋_GB2312" w:eastAsia="仿宋_GB2312" w:hAnsi="宋体" w:cs="宋体" w:hint="eastAsia"/>
          <w:sz w:val="32"/>
          <w:szCs w:val="32"/>
        </w:rPr>
        <w:t>；</w:t>
      </w:r>
    </w:p>
    <w:p w:rsidR="00E8288A" w:rsidRPr="00C45F92" w:rsidRDefault="00E8288A" w:rsidP="001B7190">
      <w:pPr>
        <w:spacing w:line="520" w:lineRule="exact"/>
        <w:ind w:firstLineChars="200" w:firstLine="640"/>
        <w:rPr>
          <w:rFonts w:ascii="仿宋_GB2312" w:eastAsia="仿宋_GB2312" w:hAnsi="宋体" w:cs="宋体"/>
          <w:sz w:val="32"/>
          <w:szCs w:val="32"/>
        </w:rPr>
      </w:pPr>
      <w:r w:rsidRPr="00C45F92">
        <w:rPr>
          <w:rFonts w:ascii="仿宋_GB2312" w:eastAsia="仿宋_GB2312" w:hAnsi="宋体" w:cs="宋体" w:hint="eastAsia"/>
          <w:sz w:val="32"/>
          <w:szCs w:val="32"/>
        </w:rPr>
        <w:t>2.投标单位未被"中国执行信息公开网"（http://zxgk.court.gov.cn/shixin/）列入失信被执行人，提供"中国执行信息公开网"的查询网页截图；</w:t>
      </w:r>
    </w:p>
    <w:p w:rsidR="00E8288A" w:rsidRDefault="001B7190" w:rsidP="00E8288A">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00E8288A" w:rsidRPr="00C45F92">
        <w:rPr>
          <w:rFonts w:ascii="仿宋_GB2312" w:eastAsia="仿宋_GB2312" w:hAnsi="宋体" w:cs="宋体" w:hint="eastAsia"/>
          <w:sz w:val="32"/>
          <w:szCs w:val="32"/>
        </w:rPr>
        <w:t>.本项目不接受联合体投标</w:t>
      </w:r>
      <w:r w:rsidR="00E8288A">
        <w:rPr>
          <w:rFonts w:ascii="仿宋_GB2312" w:eastAsia="仿宋_GB2312" w:hAnsi="宋体" w:hint="eastAsia"/>
          <w:sz w:val="32"/>
          <w:szCs w:val="32"/>
        </w:rPr>
        <w:t>且不允许转包</w:t>
      </w:r>
      <w:r w:rsidR="00E8288A" w:rsidRPr="00C45F92">
        <w:rPr>
          <w:rFonts w:ascii="仿宋_GB2312" w:eastAsia="仿宋_GB2312" w:hAnsi="宋体" w:cs="宋体" w:hint="eastAsia"/>
          <w:sz w:val="32"/>
          <w:szCs w:val="32"/>
        </w:rPr>
        <w:t>。</w:t>
      </w:r>
    </w:p>
    <w:p w:rsidR="00E8288A" w:rsidRPr="003735A1" w:rsidRDefault="00E8288A" w:rsidP="00E8288A">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EF7418" w:rsidRDefault="00EF7418" w:rsidP="00EF7418">
      <w:pPr>
        <w:spacing w:line="520" w:lineRule="exact"/>
        <w:ind w:firstLineChars="200" w:firstLine="64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第一步</w:t>
      </w:r>
      <w:r>
        <w:rPr>
          <w:rFonts w:ascii="仿宋_GB2312" w:eastAsia="仿宋_GB2312" w:hAnsi="微软雅黑" w:cs="宋体"/>
          <w:color w:val="333333"/>
          <w:kern w:val="0"/>
          <w:sz w:val="32"/>
          <w:szCs w:val="32"/>
        </w:rPr>
        <w:t>：登录阳光采购服务平台</w:t>
      </w:r>
      <w:hyperlink r:id="rId10" w:history="1">
        <w:r w:rsidRPr="005B0A9A">
          <w:rPr>
            <w:rStyle w:val="a5"/>
            <w:rFonts w:ascii="仿宋_GB2312" w:eastAsia="仿宋_GB2312" w:hAnsi="微软雅黑" w:cs="宋体"/>
            <w:kern w:val="0"/>
            <w:sz w:val="28"/>
            <w:szCs w:val="32"/>
          </w:rPr>
          <w:t>http://www.ygcgfw.com/</w:t>
        </w:r>
      </w:hyperlink>
      <w:r>
        <w:rPr>
          <w:rFonts w:ascii="仿宋_GB2312" w:eastAsia="仿宋_GB2312" w:hAnsi="微软雅黑" w:cs="宋体"/>
          <w:color w:val="333333"/>
          <w:kern w:val="0"/>
          <w:sz w:val="32"/>
          <w:szCs w:val="32"/>
        </w:rPr>
        <w:t>，在供应商模块进行注册，注册完毕后，搜索本项目进行报名。</w:t>
      </w:r>
    </w:p>
    <w:p w:rsidR="00E8288A" w:rsidRPr="001228B4" w:rsidRDefault="00EF7418" w:rsidP="00EF7418">
      <w:pPr>
        <w:spacing w:line="520" w:lineRule="exact"/>
        <w:ind w:firstLineChars="200" w:firstLine="640"/>
        <w:jc w:val="left"/>
        <w:rPr>
          <w:rFonts w:ascii="仿宋_GB2312" w:eastAsia="仿宋_GB2312" w:hAnsi="宋体" w:cs="宋体"/>
          <w:sz w:val="32"/>
          <w:szCs w:val="32"/>
        </w:rPr>
      </w:pPr>
      <w:r>
        <w:rPr>
          <w:rFonts w:ascii="仿宋_GB2312" w:eastAsia="仿宋_GB2312" w:hAnsi="微软雅黑" w:cs="宋体" w:hint="eastAsia"/>
          <w:color w:val="333333"/>
          <w:kern w:val="0"/>
          <w:sz w:val="32"/>
          <w:szCs w:val="32"/>
        </w:rPr>
        <w:t>第二步：</w:t>
      </w:r>
      <w:r w:rsidR="00E8288A" w:rsidRPr="001228B4">
        <w:rPr>
          <w:rFonts w:ascii="仿宋_GB2312" w:eastAsia="仿宋_GB2312" w:hAnsi="宋体" w:cs="宋体" w:hint="eastAsia"/>
          <w:sz w:val="32"/>
          <w:szCs w:val="32"/>
        </w:rPr>
        <w:t>登录山东圣阳电源股份有限公司官网</w:t>
      </w:r>
      <w:r w:rsidR="00E8288A" w:rsidRPr="001228B4">
        <w:rPr>
          <w:rFonts w:ascii="仿宋_GB2312" w:eastAsia="仿宋_GB2312" w:hAnsi="宋体" w:cs="宋体" w:hint="eastAsia"/>
          <w:sz w:val="32"/>
          <w:szCs w:val="32"/>
        </w:rPr>
        <w:lastRenderedPageBreak/>
        <w:t>（</w:t>
      </w:r>
      <w:r w:rsidR="00E8288A" w:rsidRPr="001228B4">
        <w:rPr>
          <w:rFonts w:ascii="仿宋_GB2312" w:eastAsia="仿宋_GB2312" w:hint="eastAsia"/>
          <w:sz w:val="32"/>
          <w:szCs w:val="32"/>
        </w:rPr>
        <w:t>https://www.sacredsun.cn/Contact/bidding/</w:t>
      </w:r>
      <w:r w:rsidR="00E8288A" w:rsidRPr="001228B4">
        <w:rPr>
          <w:rFonts w:ascii="仿宋_GB2312" w:eastAsia="仿宋_GB2312" w:hAnsi="宋体" w:cs="宋体" w:hint="eastAsia"/>
          <w:sz w:val="32"/>
          <w:szCs w:val="32"/>
        </w:rPr>
        <w:t>），在“阳光招采”平台查看招标公告并下载报名表及</w:t>
      </w:r>
      <w:r w:rsidR="00E8288A" w:rsidRPr="00B908EB">
        <w:rPr>
          <w:rFonts w:ascii="仿宋_GB2312" w:eastAsia="仿宋_GB2312" w:hAnsi="宋体" w:hint="eastAsia"/>
          <w:sz w:val="32"/>
          <w:szCs w:val="32"/>
        </w:rPr>
        <w:t>《投标廉洁承诺书》</w:t>
      </w:r>
      <w:r w:rsidR="00E8288A" w:rsidRPr="001228B4">
        <w:rPr>
          <w:rFonts w:ascii="仿宋_GB2312" w:eastAsia="仿宋_GB2312" w:hAnsi="宋体" w:cs="宋体" w:hint="eastAsia"/>
          <w:sz w:val="32"/>
          <w:szCs w:val="32"/>
        </w:rPr>
        <w:t>，在规定时间内将以下材料发送至招标办公</w:t>
      </w:r>
      <w:r>
        <w:rPr>
          <w:rFonts w:ascii="仿宋_GB2312" w:eastAsia="仿宋_GB2312" w:hAnsi="宋体" w:cs="宋体" w:hint="eastAsia"/>
          <w:sz w:val="32"/>
          <w:szCs w:val="32"/>
        </w:rPr>
        <w:t>室</w:t>
      </w:r>
      <w:r w:rsidR="00E8288A" w:rsidRPr="001228B4">
        <w:rPr>
          <w:rFonts w:ascii="仿宋_GB2312" w:eastAsia="仿宋_GB2312" w:hAnsi="宋体" w:cs="宋体" w:hint="eastAsia"/>
          <w:sz w:val="32"/>
          <w:szCs w:val="32"/>
        </w:rPr>
        <w:t>邮箱</w:t>
      </w:r>
      <w:r w:rsidR="00E8288A">
        <w:rPr>
          <w:rFonts w:ascii="仿宋_GB2312" w:eastAsia="仿宋_GB2312" w:hAnsi="宋体" w:cs="宋体" w:hint="eastAsia"/>
          <w:sz w:val="32"/>
          <w:szCs w:val="32"/>
        </w:rPr>
        <w:t>syzb@sacredsun.com</w:t>
      </w:r>
      <w:r w:rsidR="00E8288A" w:rsidRPr="001228B4">
        <w:rPr>
          <w:rFonts w:ascii="仿宋_GB2312" w:eastAsia="仿宋_GB2312" w:hAnsi="宋体" w:cs="宋体" w:hint="eastAsia"/>
          <w:sz w:val="32"/>
          <w:szCs w:val="32"/>
        </w:rPr>
        <w:t>，否则视为无资格进行投标。需提供的材料如下：</w:t>
      </w:r>
    </w:p>
    <w:p w:rsidR="00E8288A" w:rsidRPr="001228B4" w:rsidRDefault="00E8288A" w:rsidP="007D6CB0">
      <w:pPr>
        <w:spacing w:line="520" w:lineRule="exact"/>
        <w:ind w:firstLineChars="200" w:firstLine="640"/>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六、获取磋商文件</w:t>
      </w:r>
    </w:p>
    <w:p w:rsidR="00E8288A" w:rsidRDefault="00E8288A" w:rsidP="00E8288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E8288A" w:rsidRPr="00402D81" w:rsidRDefault="00E8288A" w:rsidP="00E8288A">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E8288A" w:rsidRPr="003C69CB" w:rsidRDefault="00E8288A" w:rsidP="00E8288A">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w:t>
      </w:r>
      <w:r w:rsidR="00EF7418">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年</w:t>
      </w:r>
      <w:r w:rsidR="00EF7418">
        <w:rPr>
          <w:rFonts w:ascii="仿宋_GB2312" w:eastAsia="仿宋_GB2312" w:hAnsi="宋体" w:cs="宋体"/>
          <w:sz w:val="32"/>
          <w:szCs w:val="32"/>
          <w:highlight w:val="yellow"/>
        </w:rPr>
        <w:t>1</w:t>
      </w:r>
      <w:r w:rsidRPr="003C69CB">
        <w:rPr>
          <w:rFonts w:ascii="仿宋_GB2312" w:eastAsia="仿宋_GB2312" w:hAnsi="宋体" w:cs="宋体" w:hint="eastAsia"/>
          <w:sz w:val="32"/>
          <w:szCs w:val="32"/>
          <w:highlight w:val="yellow"/>
        </w:rPr>
        <w:t>月</w:t>
      </w:r>
      <w:r w:rsidR="00EF7418">
        <w:rPr>
          <w:rFonts w:ascii="仿宋_GB2312" w:eastAsia="仿宋_GB2312" w:hAnsi="宋体" w:cs="宋体"/>
          <w:sz w:val="32"/>
          <w:szCs w:val="32"/>
          <w:highlight w:val="yellow"/>
        </w:rPr>
        <w:t>1</w:t>
      </w:r>
      <w:r w:rsidR="008E537F">
        <w:rPr>
          <w:rFonts w:ascii="仿宋_GB2312" w:eastAsia="仿宋_GB2312" w:hAnsi="宋体" w:cs="宋体"/>
          <w:sz w:val="32"/>
          <w:szCs w:val="32"/>
          <w:highlight w:val="yellow"/>
        </w:rPr>
        <w:t>0</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E8288A" w:rsidRPr="004C3C27" w:rsidRDefault="00E8288A" w:rsidP="00E8288A">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E8288A" w:rsidTr="00274F40">
        <w:tc>
          <w:tcPr>
            <w:tcW w:w="9639" w:type="dxa"/>
            <w:shd w:val="clear" w:color="auto" w:fill="FFFFFF"/>
            <w:tcMar>
              <w:top w:w="0" w:type="dxa"/>
              <w:left w:w="0" w:type="dxa"/>
              <w:bottom w:w="0" w:type="dxa"/>
              <w:right w:w="0" w:type="dxa"/>
            </w:tcMar>
            <w:vAlign w:val="center"/>
          </w:tcPr>
          <w:p w:rsidR="00E8288A" w:rsidRPr="00906C7F" w:rsidRDefault="00E8288A" w:rsidP="00EF7418">
            <w:pPr>
              <w:widowControl/>
              <w:autoSpaceDE w:val="0"/>
              <w:autoSpaceDN w:val="0"/>
              <w:adjustRightInd w:val="0"/>
              <w:spacing w:line="520" w:lineRule="exact"/>
              <w:ind w:firstLineChars="350" w:firstLine="1120"/>
              <w:jc w:val="left"/>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w:t>
            </w:r>
            <w:r w:rsidR="00EF7418">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EF7418">
              <w:rPr>
                <w:rFonts w:ascii="仿宋_GB2312" w:eastAsia="仿宋_GB2312" w:hAnsi="宋体" w:cs="宋体"/>
                <w:color w:val="000000"/>
                <w:sz w:val="32"/>
                <w:szCs w:val="32"/>
                <w:highlight w:val="yellow"/>
              </w:rPr>
              <w:t>1</w:t>
            </w:r>
            <w:r w:rsidRPr="007371B3">
              <w:rPr>
                <w:rFonts w:ascii="仿宋_GB2312" w:eastAsia="仿宋_GB2312" w:hAnsi="宋体" w:cs="宋体" w:hint="eastAsia"/>
                <w:color w:val="000000"/>
                <w:sz w:val="32"/>
                <w:szCs w:val="32"/>
                <w:highlight w:val="yellow"/>
              </w:rPr>
              <w:t>-</w:t>
            </w:r>
            <w:r w:rsidR="00EF7418">
              <w:rPr>
                <w:rFonts w:ascii="仿宋_GB2312" w:eastAsia="仿宋_GB2312" w:hAnsi="宋体" w:cs="宋体"/>
                <w:color w:val="000000"/>
                <w:sz w:val="32"/>
                <w:szCs w:val="32"/>
                <w:highlight w:val="yellow"/>
              </w:rPr>
              <w:t>1</w:t>
            </w:r>
            <w:r w:rsidR="008E537F">
              <w:rPr>
                <w:rFonts w:ascii="仿宋_GB2312" w:eastAsia="仿宋_GB2312" w:hAnsi="宋体" w:cs="宋体"/>
                <w:color w:val="000000"/>
                <w:sz w:val="32"/>
                <w:szCs w:val="32"/>
                <w:highlight w:val="yellow"/>
              </w:rPr>
              <w:t>2</w:t>
            </w:r>
            <w:r w:rsidRPr="007371B3">
              <w:rPr>
                <w:rFonts w:ascii="仿宋_GB2312" w:eastAsia="仿宋_GB2312" w:hAnsi="宋体" w:cs="宋体" w:hint="eastAsia"/>
                <w:color w:val="000000"/>
                <w:sz w:val="32"/>
                <w:szCs w:val="32"/>
                <w:highlight w:val="yellow"/>
              </w:rPr>
              <w:t xml:space="preserve"> </w:t>
            </w:r>
            <w:r>
              <w:rPr>
                <w:rFonts w:ascii="仿宋_GB2312" w:eastAsia="仿宋_GB2312" w:hAnsi="宋体" w:cs="宋体"/>
                <w:color w:val="000000"/>
                <w:sz w:val="32"/>
                <w:szCs w:val="32"/>
                <w:highlight w:val="yellow"/>
              </w:rPr>
              <w:t>13</w:t>
            </w:r>
            <w:r w:rsidRPr="007371B3">
              <w:rPr>
                <w:rFonts w:ascii="仿宋_GB2312" w:eastAsia="仿宋_GB2312" w:hAnsi="宋体" w:cs="宋体" w:hint="eastAsia"/>
                <w:color w:val="000000"/>
                <w:sz w:val="32"/>
                <w:szCs w:val="32"/>
                <w:highlight w:val="yellow"/>
              </w:rPr>
              <w:t>:</w:t>
            </w:r>
            <w:r>
              <w:rPr>
                <w:rFonts w:ascii="仿宋_GB2312" w:eastAsia="仿宋_GB2312" w:hAnsi="宋体" w:cs="宋体"/>
                <w:color w:val="000000"/>
                <w:sz w:val="32"/>
                <w:szCs w:val="32"/>
                <w:highlight w:val="yellow"/>
              </w:rPr>
              <w:t>30</w:t>
            </w:r>
            <w:r w:rsidRPr="007371B3">
              <w:rPr>
                <w:rFonts w:ascii="仿宋_GB2312" w:eastAsia="仿宋_GB2312" w:hAnsi="宋体" w:cs="宋体" w:hint="eastAsia"/>
                <w:color w:val="000000"/>
                <w:sz w:val="32"/>
                <w:szCs w:val="32"/>
                <w:highlight w:val="yellow"/>
              </w:rPr>
              <w:t>（如有变化，具体以招标方通知为准）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lastRenderedPageBreak/>
              <w:t>  </w:t>
            </w:r>
            <w:r w:rsidRPr="00906C7F">
              <w:rPr>
                <w:rFonts w:ascii="仿宋_GB2312" w:eastAsia="仿宋_GB2312" w:hAnsi="宋体" w:cs="宋体" w:hint="eastAsia"/>
                <w:color w:val="000000"/>
                <w:sz w:val="32"/>
                <w:szCs w:val="32"/>
              </w:rPr>
              <w:t xml:space="preserve">   2.地点：圣阳路1号</w:t>
            </w:r>
            <w:r w:rsidR="00F72218">
              <w:rPr>
                <w:rFonts w:ascii="仿宋_GB2312" w:eastAsia="仿宋_GB2312" w:hAnsi="宋体" w:cs="宋体"/>
                <w:color w:val="000000"/>
                <w:sz w:val="32"/>
                <w:szCs w:val="32"/>
              </w:rPr>
              <w:t>313</w:t>
            </w:r>
            <w:r>
              <w:rPr>
                <w:rFonts w:ascii="仿宋_GB2312" w:eastAsia="仿宋_GB2312" w:hAnsi="宋体" w:cs="宋体" w:hint="eastAsia"/>
                <w:color w:val="000000"/>
                <w:sz w:val="32"/>
                <w:szCs w:val="32"/>
              </w:rPr>
              <w:t>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3.本项目为全流程电子化招标方式，采用腾讯视频会议的方式进行开标。开标期间投标人须保持随时可联系状态（实名认证、提供密码、报价确认及二次报价等）,否则引起的不利后果由投标人自行承担。</w:t>
            </w:r>
          </w:p>
        </w:tc>
      </w:tr>
      <w:bookmarkEnd w:id="56"/>
    </w:tbl>
    <w:p w:rsidR="00E8288A" w:rsidRDefault="00E8288A" w:rsidP="00E8288A">
      <w:pPr>
        <w:rPr>
          <w:rFonts w:ascii="黑体" w:eastAsia="黑体" w:hAnsi="黑体"/>
          <w:sz w:val="32"/>
          <w:szCs w:val="32"/>
        </w:rPr>
      </w:pP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E8288A" w:rsidRPr="00FE08F6" w:rsidRDefault="00E8288A" w:rsidP="00E8288A">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E8288A" w:rsidRPr="00FE08F6" w:rsidRDefault="00E8288A" w:rsidP="00E8288A">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招标联系人：贾宝纯</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1F7666">
        <w:rPr>
          <w:rFonts w:ascii="仿宋_GB2312" w:eastAsia="仿宋_GB2312" w:hint="eastAsia"/>
          <w:color w:val="000000"/>
          <w:sz w:val="32"/>
          <w:szCs w:val="32"/>
          <w:shd w:val="clear" w:color="auto" w:fill="FFFFFF"/>
        </w:rPr>
        <w:t>范凤菊</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联系电话：</w:t>
      </w:r>
      <w:r w:rsidR="001F7666">
        <w:rPr>
          <w:rFonts w:ascii="仿宋_GB2312" w:eastAsia="仿宋_GB2312" w:hAnsi="宋体"/>
          <w:sz w:val="32"/>
          <w:szCs w:val="32"/>
        </w:rPr>
        <w:t>15335379570</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E8288A" w:rsidRDefault="00E8288A" w:rsidP="00E8288A"/>
    <w:p w:rsidR="00E8288A" w:rsidRDefault="00E8288A" w:rsidP="00E8288A">
      <w:pPr>
        <w:pStyle w:val="2"/>
      </w:pPr>
    </w:p>
    <w:p w:rsidR="00E8288A" w:rsidRDefault="00E8288A" w:rsidP="00E8288A">
      <w:pPr>
        <w:pStyle w:val="2"/>
      </w:pPr>
    </w:p>
    <w:p w:rsidR="00E8288A" w:rsidRDefault="00E8288A" w:rsidP="00E8288A">
      <w:pPr>
        <w:pStyle w:val="2"/>
      </w:pPr>
    </w:p>
    <w:p w:rsidR="00E8288A" w:rsidRDefault="00E8288A" w:rsidP="00E8288A">
      <w:pPr>
        <w:pStyle w:val="2"/>
      </w:pPr>
    </w:p>
    <w:p w:rsidR="00E8288A" w:rsidRDefault="00E8288A" w:rsidP="00E8288A">
      <w:pPr>
        <w:rPr>
          <w:rFonts w:ascii="方正小标宋简体" w:eastAsia="方正小标宋简体" w:hAnsi="黑体"/>
          <w:kern w:val="44"/>
          <w:sz w:val="44"/>
          <w:szCs w:val="44"/>
        </w:rPr>
      </w:pPr>
    </w:p>
    <w:p w:rsidR="00E8288A" w:rsidRDefault="00E8288A" w:rsidP="001F7666">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甲方有权追究该投标单位的经济责任，甲方有权将该投标单位列入不良行为记录名单，并按《中华人民共和国政府采购法》、《中华人民共和国招标投标法》等相关法律规定处罚。</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w:t>
      </w:r>
      <w:r>
        <w:rPr>
          <w:rFonts w:ascii="仿宋_GB2312" w:eastAsia="仿宋_GB2312" w:hAnsi="黑体" w:hint="eastAsia"/>
          <w:kern w:val="44"/>
          <w:sz w:val="32"/>
          <w:szCs w:val="44"/>
        </w:rPr>
        <w:lastRenderedPageBreak/>
        <w:t>的所有权、知识产权、债权、担保物权、用益物权等权利。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（6）提出质疑的日期。</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E8288A" w:rsidRDefault="00E8288A" w:rsidP="00E8288A">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（三）“中标人”系指：由评标委员会对供应商综合评审后，评选出的对招标文件做出实质性响应、综合竞争实力最优、报</w:t>
      </w:r>
      <w:r>
        <w:rPr>
          <w:rFonts w:ascii="仿宋_GB2312" w:eastAsia="仿宋_GB2312" w:hAnsi="黑体" w:hint="eastAsia"/>
          <w:kern w:val="44"/>
          <w:sz w:val="32"/>
          <w:szCs w:val="44"/>
        </w:rPr>
        <w:lastRenderedPageBreak/>
        <w:t>价合理、有能力为采购人提供货物和服务，遵守投标文件的承诺，赢得供货合同的供应商。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w:t>
      </w:r>
      <w:r>
        <w:rPr>
          <w:rFonts w:ascii="仿宋_GB2312" w:eastAsia="仿宋_GB2312" w:hAnsi="黑体" w:hint="eastAsia"/>
          <w:kern w:val="44"/>
          <w:sz w:val="32"/>
          <w:szCs w:val="44"/>
          <w:u w:val="double"/>
        </w:rPr>
        <w:lastRenderedPageBreak/>
        <w:t>及完整性，以使其投标对招标文件做出实质性响应。否则，其投标有可能被拒绝。</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A6137A">
        <w:rPr>
          <w:rFonts w:ascii="仿宋_GB2312" w:eastAsia="仿宋_GB2312" w:hAnsi="黑体" w:hint="eastAsia"/>
          <w:kern w:val="44"/>
          <w:sz w:val="32"/>
          <w:szCs w:val="44"/>
          <w:u w:val="double"/>
        </w:rPr>
        <w:t>（均需加盖公章）</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897742" w:rsidRDefault="00E8288A" w:rsidP="00897742">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897742">
        <w:rPr>
          <w:rFonts w:ascii="仿宋_GB2312" w:eastAsia="仿宋_GB2312" w:hAnsi="黑体" w:hint="eastAsia"/>
          <w:kern w:val="44"/>
          <w:sz w:val="32"/>
          <w:szCs w:val="44"/>
          <w:u w:val="double"/>
        </w:rPr>
        <w:t>法定代表人身份证明、</w:t>
      </w:r>
      <w:r>
        <w:rPr>
          <w:rFonts w:ascii="仿宋_GB2312" w:eastAsia="仿宋_GB2312" w:hAnsi="黑体" w:hint="eastAsia"/>
          <w:kern w:val="44"/>
          <w:sz w:val="32"/>
          <w:szCs w:val="44"/>
          <w:u w:val="double"/>
        </w:rPr>
        <w:t>法定代表人授权委托书、法定代表人及其委托代理人身份证</w:t>
      </w:r>
      <w:r w:rsidR="00897742">
        <w:rPr>
          <w:rFonts w:ascii="仿宋_GB2312" w:eastAsia="仿宋_GB2312" w:hAnsi="黑体" w:hint="eastAsia"/>
          <w:kern w:val="44"/>
          <w:sz w:val="32"/>
          <w:szCs w:val="44"/>
          <w:u w:val="double"/>
        </w:rPr>
        <w:t>；</w:t>
      </w:r>
    </w:p>
    <w:p w:rsidR="00E8288A" w:rsidRDefault="00E8288A" w:rsidP="00897742">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w:t>
      </w:r>
    </w:p>
    <w:p w:rsidR="00E8288A" w:rsidRDefault="00E8288A" w:rsidP="00E8288A">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w:t>
      </w:r>
      <w:r w:rsidR="001C057D">
        <w:rPr>
          <w:rFonts w:ascii="仿宋_GB2312" w:eastAsia="仿宋_GB2312" w:hAnsi="宋体" w:cs="宋体" w:hint="eastAsia"/>
          <w:sz w:val="32"/>
          <w:szCs w:val="32"/>
          <w:u w:val="double"/>
        </w:rPr>
        <w:t>单位</w:t>
      </w:r>
      <w:r w:rsidRPr="003A2008">
        <w:rPr>
          <w:rFonts w:ascii="仿宋_GB2312" w:eastAsia="仿宋_GB2312" w:hAnsi="宋体" w:cs="宋体" w:hint="eastAsia"/>
          <w:sz w:val="32"/>
          <w:szCs w:val="32"/>
          <w:u w:val="double"/>
        </w:rPr>
        <w:t>未被"中国执行信息公开网"（http://zxgk.court.gov.cn/shixin/）列入失信被执行人截图；</w:t>
      </w:r>
    </w:p>
    <w:p w:rsidR="002F0336" w:rsidRPr="00D33C41" w:rsidRDefault="002F0336" w:rsidP="002F0336">
      <w:pPr>
        <w:pStyle w:val="2"/>
        <w:ind w:firstLineChars="200" w:firstLine="640"/>
        <w:rPr>
          <w:rFonts w:ascii="仿宋_GB2312" w:eastAsia="仿宋_GB2312" w:hAnsi="宋体" w:cs="宋体"/>
          <w:sz w:val="32"/>
          <w:szCs w:val="32"/>
          <w:u w:val="double"/>
        </w:rPr>
      </w:pPr>
      <w:r w:rsidRPr="00D33C41">
        <w:rPr>
          <w:rFonts w:ascii="仿宋_GB2312" w:eastAsia="仿宋_GB2312" w:hAnsi="宋体" w:cs="宋体" w:hint="eastAsia"/>
          <w:sz w:val="32"/>
          <w:szCs w:val="32"/>
          <w:u w:val="double"/>
        </w:rPr>
        <w:t>④</w:t>
      </w:r>
      <w:r w:rsidR="00D33C41" w:rsidRPr="00D33C41">
        <w:rPr>
          <w:rFonts w:ascii="仿宋_GB2312" w:eastAsia="仿宋_GB2312" w:hAnsi="宋体" w:cs="宋体" w:hint="eastAsia"/>
          <w:sz w:val="32"/>
          <w:szCs w:val="32"/>
          <w:u w:val="double"/>
        </w:rPr>
        <w:t>国际货物代理企业信息备案、无</w:t>
      </w:r>
      <w:r w:rsidR="00D33C41" w:rsidRPr="00D33C41">
        <w:rPr>
          <w:rFonts w:ascii="仿宋_GB2312" w:eastAsia="仿宋_GB2312" w:hAnsi="宋体" w:cs="宋体"/>
          <w:sz w:val="32"/>
          <w:szCs w:val="32"/>
          <w:u w:val="double"/>
        </w:rPr>
        <w:t>船承运业务经营</w:t>
      </w:r>
      <w:r w:rsidR="00D33C41" w:rsidRPr="00D33C41">
        <w:rPr>
          <w:rFonts w:ascii="仿宋_GB2312" w:eastAsia="仿宋_GB2312" w:hAnsi="宋体" w:cs="宋体" w:hint="eastAsia"/>
          <w:sz w:val="32"/>
          <w:szCs w:val="32"/>
          <w:u w:val="double"/>
        </w:rPr>
        <w:t>资格登记证或备案</w:t>
      </w:r>
      <w:r w:rsidR="00434CEF" w:rsidRPr="00D33C41">
        <w:rPr>
          <w:rFonts w:ascii="仿宋_GB2312" w:eastAsia="仿宋_GB2312" w:hAnsi="宋体" w:cs="宋体" w:hint="eastAsia"/>
          <w:sz w:val="32"/>
          <w:szCs w:val="32"/>
          <w:u w:val="double"/>
        </w:rPr>
        <w:t>；</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A6137A">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p>
    <w:p w:rsidR="00DA1360" w:rsidRPr="00DA1360" w:rsidRDefault="00DA1360" w:rsidP="00DA136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w:t>
      </w:r>
      <w:r w:rsidRPr="00DA1360">
        <w:rPr>
          <w:rFonts w:ascii="仿宋_GB2312" w:eastAsia="仿宋_GB2312" w:hAnsi="黑体"/>
          <w:kern w:val="44"/>
          <w:sz w:val="32"/>
          <w:szCs w:val="44"/>
          <w:u w:val="double"/>
        </w:rPr>
        <w:t>商业概况评估表</w:t>
      </w:r>
    </w:p>
    <w:p w:rsidR="00DA1360" w:rsidRPr="00DA1360" w:rsidRDefault="00DA1360" w:rsidP="00DA136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Pr="00DA1360">
        <w:rPr>
          <w:rFonts w:ascii="仿宋_GB2312" w:eastAsia="仿宋_GB2312" w:hAnsi="黑体"/>
          <w:kern w:val="44"/>
          <w:sz w:val="32"/>
          <w:szCs w:val="44"/>
          <w:u w:val="double"/>
        </w:rPr>
        <w:t>报价一览表</w:t>
      </w:r>
    </w:p>
    <w:p w:rsidR="00E8288A" w:rsidRDefault="00DA1360"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w:t>
      </w:r>
      <w:r w:rsidR="00E8288A">
        <w:rPr>
          <w:rFonts w:ascii="仿宋_GB2312" w:eastAsia="仿宋_GB2312" w:hAnsi="黑体" w:hint="eastAsia"/>
          <w:kern w:val="44"/>
          <w:sz w:val="32"/>
          <w:szCs w:val="44"/>
          <w:u w:val="double"/>
        </w:rPr>
        <w:t>公司实力（</w:t>
      </w:r>
      <w:r w:rsidR="00E85D71">
        <w:rPr>
          <w:rFonts w:ascii="仿宋_GB2312" w:eastAsia="仿宋_GB2312" w:hAnsi="黑体" w:hint="eastAsia"/>
          <w:kern w:val="44"/>
          <w:sz w:val="32"/>
          <w:szCs w:val="44"/>
          <w:u w:val="double"/>
        </w:rPr>
        <w:t>可附供应商认为证明自己实力、规模、信誉的获奖证明及发明专利情况</w:t>
      </w:r>
      <w:r w:rsidR="00E8288A">
        <w:rPr>
          <w:rFonts w:ascii="仿宋_GB2312" w:eastAsia="仿宋_GB2312" w:hAnsi="黑体" w:hint="eastAsia"/>
          <w:kern w:val="44"/>
          <w:sz w:val="32"/>
          <w:szCs w:val="44"/>
          <w:u w:val="double"/>
        </w:rPr>
        <w:t>。）</w:t>
      </w:r>
    </w:p>
    <w:p w:rsidR="00AE35BD" w:rsidRPr="00AE35BD" w:rsidRDefault="00DA1360" w:rsidP="00AE35B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⑤</w:t>
      </w:r>
      <w:r w:rsidR="00AE35BD">
        <w:rPr>
          <w:rFonts w:ascii="仿宋_GB2312" w:eastAsia="仿宋_GB2312" w:hAnsi="黑体" w:hint="eastAsia"/>
          <w:kern w:val="44"/>
          <w:sz w:val="32"/>
          <w:szCs w:val="44"/>
          <w:u w:val="double"/>
        </w:rPr>
        <w:t>投标单位近三年（2019年1月1日以来）同行业电池产品承</w:t>
      </w:r>
      <w:r w:rsidR="00AC74EE">
        <w:rPr>
          <w:rFonts w:ascii="仿宋_GB2312" w:eastAsia="仿宋_GB2312" w:hAnsi="黑体" w:hint="eastAsia"/>
          <w:kern w:val="44"/>
          <w:sz w:val="32"/>
          <w:szCs w:val="44"/>
          <w:u w:val="double"/>
        </w:rPr>
        <w:t>运业绩一览表，标书中须提供合同协议书</w:t>
      </w:r>
      <w:r w:rsidR="00D514A7">
        <w:rPr>
          <w:rFonts w:ascii="仿宋_GB2312" w:eastAsia="仿宋_GB2312" w:hAnsi="黑体" w:hint="eastAsia"/>
          <w:kern w:val="44"/>
          <w:sz w:val="32"/>
          <w:szCs w:val="44"/>
          <w:u w:val="double"/>
        </w:rPr>
        <w:t>或交易记录</w:t>
      </w:r>
      <w:r w:rsidR="00AC74EE">
        <w:rPr>
          <w:rFonts w:ascii="仿宋_GB2312" w:eastAsia="仿宋_GB2312" w:hAnsi="黑体" w:hint="eastAsia"/>
          <w:kern w:val="44"/>
          <w:sz w:val="32"/>
          <w:szCs w:val="44"/>
          <w:u w:val="double"/>
        </w:rPr>
        <w:t>等业</w:t>
      </w:r>
      <w:r w:rsidR="00AC74EE">
        <w:rPr>
          <w:rFonts w:ascii="仿宋_GB2312" w:eastAsia="仿宋_GB2312" w:hAnsi="黑体" w:hint="eastAsia"/>
          <w:kern w:val="44"/>
          <w:sz w:val="32"/>
          <w:szCs w:val="44"/>
          <w:u w:val="double"/>
        </w:rPr>
        <w:lastRenderedPageBreak/>
        <w:t>绩证明材料</w:t>
      </w:r>
    </w:p>
    <w:p w:rsidR="00E8288A" w:rsidRDefault="00AE35BD" w:rsidP="00434CEF">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w:t>
      </w:r>
      <w:r w:rsidR="00E8288A">
        <w:rPr>
          <w:rFonts w:ascii="仿宋_GB2312" w:eastAsia="仿宋_GB2312" w:hAnsi="黑体" w:hint="eastAsia"/>
          <w:kern w:val="44"/>
          <w:sz w:val="32"/>
          <w:szCs w:val="44"/>
          <w:u w:val="double"/>
        </w:rPr>
        <w:t>投标人认为需要加以说明的其他内容</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E8288A" w:rsidRDefault="007F4408"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E8288A">
        <w:rPr>
          <w:rFonts w:ascii="仿宋_GB2312" w:eastAsia="仿宋_GB2312" w:hAnsi="黑体" w:hint="eastAsia"/>
          <w:kern w:val="44"/>
          <w:sz w:val="32"/>
          <w:szCs w:val="44"/>
          <w:u w:val="double"/>
        </w:rPr>
        <w:t>服务措施及承诺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E8288A" w:rsidRDefault="00E8288A" w:rsidP="00E8288A">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C211E6">
        <w:rPr>
          <w:rFonts w:ascii="仿宋_GB2312" w:eastAsia="仿宋_GB2312" w:hAnsi="宋体" w:cs="宋体" w:hint="eastAsia"/>
          <w:b/>
          <w:sz w:val="36"/>
          <w:szCs w:val="32"/>
          <w:highlight w:val="red"/>
        </w:rPr>
        <w:t>加密</w:t>
      </w:r>
      <w:r w:rsidRPr="00F007F6">
        <w:rPr>
          <w:rFonts w:ascii="仿宋_GB2312" w:eastAsia="仿宋_GB2312" w:hAnsi="宋体" w:cs="宋体" w:hint="eastAsia"/>
          <w:b/>
          <w:sz w:val="36"/>
          <w:szCs w:val="32"/>
        </w:rPr>
        <w:t>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投标截止时间：202</w:t>
      </w:r>
      <w:r w:rsidR="00916EE9">
        <w:rPr>
          <w:rFonts w:ascii="仿宋_GB2312" w:eastAsia="仿宋_GB2312" w:hAnsi="黑体"/>
          <w:kern w:val="44"/>
          <w:sz w:val="32"/>
          <w:szCs w:val="44"/>
        </w:rPr>
        <w:t>3</w:t>
      </w:r>
      <w:r w:rsidRPr="004403FF">
        <w:rPr>
          <w:rFonts w:ascii="仿宋_GB2312" w:eastAsia="仿宋_GB2312" w:hAnsi="黑体" w:hint="eastAsia"/>
          <w:kern w:val="44"/>
          <w:sz w:val="32"/>
          <w:szCs w:val="44"/>
        </w:rPr>
        <w:t>年</w:t>
      </w:r>
      <w:r w:rsidR="00916EE9">
        <w:rPr>
          <w:rFonts w:ascii="仿宋_GB2312" w:eastAsia="仿宋_GB2312" w:hAnsi="黑体"/>
          <w:kern w:val="44"/>
          <w:sz w:val="32"/>
          <w:szCs w:val="44"/>
        </w:rPr>
        <w:t>1</w:t>
      </w:r>
      <w:r w:rsidRPr="004403FF">
        <w:rPr>
          <w:rFonts w:ascii="仿宋_GB2312" w:eastAsia="仿宋_GB2312" w:hAnsi="黑体" w:hint="eastAsia"/>
          <w:kern w:val="44"/>
          <w:sz w:val="32"/>
          <w:szCs w:val="44"/>
        </w:rPr>
        <w:t>月</w:t>
      </w:r>
      <w:r w:rsidR="00916EE9">
        <w:rPr>
          <w:rFonts w:ascii="仿宋_GB2312" w:eastAsia="仿宋_GB2312" w:hAnsi="黑体"/>
          <w:kern w:val="44"/>
          <w:sz w:val="32"/>
          <w:szCs w:val="44"/>
        </w:rPr>
        <w:t>1</w:t>
      </w:r>
      <w:r w:rsidR="00EF5E60">
        <w:rPr>
          <w:rFonts w:ascii="仿宋_GB2312" w:eastAsia="仿宋_GB2312" w:hAnsi="黑体"/>
          <w:kern w:val="44"/>
          <w:sz w:val="32"/>
          <w:szCs w:val="44"/>
        </w:rPr>
        <w:t>0</w:t>
      </w:r>
      <w:r w:rsidRPr="004403FF">
        <w:rPr>
          <w:rFonts w:ascii="仿宋_GB2312" w:eastAsia="仿宋_GB2312" w:hAnsi="黑体" w:hint="eastAsia"/>
          <w:kern w:val="44"/>
          <w:sz w:val="32"/>
          <w:szCs w:val="44"/>
        </w:rPr>
        <w:t>日1</w:t>
      </w:r>
      <w:r>
        <w:rPr>
          <w:rFonts w:ascii="仿宋_GB2312" w:eastAsia="仿宋_GB2312" w:hAnsi="黑体"/>
          <w:kern w:val="44"/>
          <w:sz w:val="32"/>
          <w:szCs w:val="44"/>
        </w:rPr>
        <w:t>7</w:t>
      </w:r>
      <w:r w:rsidRPr="004403FF">
        <w:rPr>
          <w:rFonts w:ascii="仿宋_GB2312" w:eastAsia="仿宋_GB2312" w:hAnsi="黑体" w:hint="eastAsia"/>
          <w:kern w:val="44"/>
          <w:sz w:val="32"/>
          <w:szCs w:val="44"/>
        </w:rPr>
        <w:t>：30 （北京时间）。</w:t>
      </w:r>
    </w:p>
    <w:p w:rsidR="00E8288A" w:rsidRPr="004403FF" w:rsidRDefault="00E8288A" w:rsidP="00E8288A">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E8288A" w:rsidRPr="004403FF"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（五）迟交的投标文件</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5、供应商存在弄虚作假的行为；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7D525C" w:rsidRDefault="00E8288A" w:rsidP="007D525C">
      <w:pPr>
        <w:ind w:firstLineChars="200" w:firstLine="640"/>
        <w:jc w:val="left"/>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7D525C" w:rsidRDefault="007D525C" w:rsidP="007D525C">
      <w:pPr>
        <w:ind w:firstLineChars="200" w:firstLine="640"/>
        <w:jc w:val="left"/>
        <w:rPr>
          <w:rFonts w:ascii="黑体" w:eastAsia="黑体" w:hAnsi="黑体"/>
          <w:sz w:val="32"/>
          <w:szCs w:val="32"/>
        </w:rPr>
      </w:pPr>
      <w:r>
        <w:rPr>
          <w:rFonts w:ascii="黑体" w:eastAsia="黑体" w:hAnsi="黑体" w:hint="eastAsia"/>
          <w:sz w:val="32"/>
          <w:szCs w:val="32"/>
        </w:rPr>
        <w:t>七、保证金</w:t>
      </w:r>
    </w:p>
    <w:p w:rsidR="007D525C" w:rsidRDefault="007D525C" w:rsidP="007D525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供应商必须于202</w:t>
      </w:r>
      <w:r w:rsidR="00916EE9">
        <w:rPr>
          <w:rFonts w:ascii="仿宋_GB2312" w:eastAsia="仿宋_GB2312" w:hAnsi="黑体"/>
          <w:kern w:val="44"/>
          <w:sz w:val="32"/>
          <w:szCs w:val="32"/>
        </w:rPr>
        <w:t>3</w:t>
      </w:r>
      <w:r>
        <w:rPr>
          <w:rFonts w:ascii="仿宋_GB2312" w:eastAsia="仿宋_GB2312" w:hAnsi="黑体" w:hint="eastAsia"/>
          <w:kern w:val="44"/>
          <w:sz w:val="32"/>
          <w:szCs w:val="32"/>
        </w:rPr>
        <w:t>年</w:t>
      </w:r>
      <w:r w:rsidR="00916EE9">
        <w:rPr>
          <w:rFonts w:ascii="仿宋_GB2312" w:eastAsia="仿宋_GB2312" w:hAnsi="黑体"/>
          <w:kern w:val="44"/>
          <w:sz w:val="32"/>
          <w:szCs w:val="32"/>
        </w:rPr>
        <w:t>1</w:t>
      </w:r>
      <w:r>
        <w:rPr>
          <w:rFonts w:ascii="仿宋_GB2312" w:eastAsia="仿宋_GB2312" w:hAnsi="黑体" w:hint="eastAsia"/>
          <w:kern w:val="44"/>
          <w:sz w:val="32"/>
          <w:szCs w:val="32"/>
        </w:rPr>
        <w:t>月</w:t>
      </w:r>
      <w:r w:rsidR="00916EE9">
        <w:rPr>
          <w:rFonts w:ascii="仿宋_GB2312" w:eastAsia="仿宋_GB2312" w:hAnsi="黑体"/>
          <w:kern w:val="44"/>
          <w:sz w:val="32"/>
          <w:szCs w:val="32"/>
        </w:rPr>
        <w:t>1</w:t>
      </w:r>
      <w:r>
        <w:rPr>
          <w:rFonts w:ascii="仿宋_GB2312" w:eastAsia="仿宋_GB2312" w:hAnsi="黑体"/>
          <w:kern w:val="44"/>
          <w:sz w:val="32"/>
          <w:szCs w:val="32"/>
        </w:rPr>
        <w:t>0</w:t>
      </w:r>
      <w:r>
        <w:rPr>
          <w:rFonts w:ascii="仿宋_GB2312" w:eastAsia="仿宋_GB2312" w:hAnsi="黑体" w:hint="eastAsia"/>
          <w:kern w:val="44"/>
          <w:sz w:val="32"/>
          <w:szCs w:val="32"/>
        </w:rPr>
        <w:t>日</w:t>
      </w:r>
      <w:r>
        <w:rPr>
          <w:rFonts w:ascii="仿宋_GB2312" w:eastAsia="仿宋_GB2312" w:hAnsi="黑体"/>
          <w:kern w:val="44"/>
          <w:sz w:val="32"/>
          <w:szCs w:val="32"/>
        </w:rPr>
        <w:t>17</w:t>
      </w:r>
      <w:r>
        <w:rPr>
          <w:rFonts w:ascii="仿宋_GB2312" w:eastAsia="仿宋_GB2312" w:hAnsi="黑体" w:hint="eastAsia"/>
          <w:kern w:val="44"/>
          <w:sz w:val="32"/>
          <w:szCs w:val="32"/>
        </w:rPr>
        <w:t>:</w:t>
      </w:r>
      <w:r>
        <w:rPr>
          <w:rFonts w:ascii="仿宋_GB2312" w:eastAsia="仿宋_GB2312" w:hAnsi="黑体"/>
          <w:kern w:val="44"/>
          <w:sz w:val="32"/>
          <w:szCs w:val="32"/>
        </w:rPr>
        <w:t>3</w:t>
      </w:r>
      <w:r>
        <w:rPr>
          <w:rFonts w:ascii="仿宋_GB2312" w:eastAsia="仿宋_GB2312" w:hAnsi="黑体" w:hint="eastAsia"/>
          <w:kern w:val="44"/>
          <w:sz w:val="32"/>
          <w:szCs w:val="32"/>
        </w:rPr>
        <w:t>0时（北京时间）前将投标保证金</w:t>
      </w:r>
      <w:r w:rsidRPr="00A94215">
        <w:rPr>
          <w:rFonts w:ascii="宋体" w:hAnsi="宋体" w:cs="宋体"/>
          <w:kern w:val="44"/>
          <w:sz w:val="32"/>
          <w:szCs w:val="32"/>
          <w:highlight w:val="red"/>
        </w:rPr>
        <w:t>¥</w:t>
      </w:r>
      <w:r>
        <w:rPr>
          <w:rFonts w:ascii="仿宋_GB2312" w:eastAsia="仿宋_GB2312" w:hAnsi="黑体"/>
          <w:kern w:val="44"/>
          <w:sz w:val="32"/>
          <w:szCs w:val="32"/>
          <w:highlight w:val="red"/>
        </w:rPr>
        <w:t>50</w:t>
      </w:r>
      <w:r>
        <w:rPr>
          <w:rFonts w:ascii="仿宋_GB2312" w:eastAsia="仿宋_GB2312" w:hAnsi="黑体" w:hint="eastAsia"/>
          <w:kern w:val="44"/>
          <w:sz w:val="32"/>
          <w:szCs w:val="32"/>
          <w:highlight w:val="red"/>
        </w:rPr>
        <w:t>0</w:t>
      </w:r>
      <w:r w:rsidRPr="00A94215">
        <w:rPr>
          <w:rFonts w:ascii="仿宋_GB2312" w:eastAsia="仿宋_GB2312" w:hAnsi="黑体" w:hint="eastAsia"/>
          <w:kern w:val="44"/>
          <w:sz w:val="32"/>
          <w:szCs w:val="32"/>
          <w:highlight w:val="red"/>
        </w:rPr>
        <w:t>0.00（大写</w:t>
      </w:r>
      <w:r>
        <w:rPr>
          <w:rFonts w:ascii="仿宋_GB2312" w:eastAsia="仿宋_GB2312" w:hAnsi="黑体" w:hint="eastAsia"/>
          <w:kern w:val="44"/>
          <w:sz w:val="32"/>
          <w:szCs w:val="32"/>
          <w:highlight w:val="red"/>
        </w:rPr>
        <w:t>伍仟</w:t>
      </w:r>
      <w:r w:rsidRPr="00A94215">
        <w:rPr>
          <w:rFonts w:ascii="仿宋_GB2312" w:eastAsia="仿宋_GB2312" w:hAnsi="黑体" w:hint="eastAsia"/>
          <w:kern w:val="44"/>
          <w:sz w:val="32"/>
          <w:szCs w:val="32"/>
          <w:highlight w:val="red"/>
        </w:rPr>
        <w:t>元整）</w:t>
      </w:r>
      <w:r>
        <w:rPr>
          <w:rFonts w:ascii="仿宋_GB2312" w:eastAsia="仿宋_GB2312" w:hAnsi="黑体" w:hint="eastAsia"/>
          <w:kern w:val="44"/>
          <w:sz w:val="32"/>
          <w:szCs w:val="32"/>
        </w:rPr>
        <w:t>以电汇的形式打到指定账户，用途需备注“</w:t>
      </w:r>
      <w:r>
        <w:rPr>
          <w:rFonts w:ascii="仿宋_GB2312" w:eastAsia="仿宋_GB2312" w:hAnsi="黑体" w:hint="eastAsia"/>
          <w:b/>
          <w:kern w:val="44"/>
          <w:sz w:val="32"/>
          <w:szCs w:val="32"/>
        </w:rPr>
        <w:t xml:space="preserve"> 国际货运投标</w:t>
      </w:r>
      <w:r w:rsidRPr="00733D0B">
        <w:rPr>
          <w:rFonts w:ascii="仿宋_GB2312" w:eastAsia="仿宋_GB2312" w:hAnsi="黑体" w:hint="eastAsia"/>
          <w:b/>
          <w:kern w:val="44"/>
          <w:sz w:val="32"/>
          <w:szCs w:val="32"/>
        </w:rPr>
        <w:t>保证金</w:t>
      </w:r>
      <w:r>
        <w:rPr>
          <w:rFonts w:ascii="仿宋_GB2312" w:eastAsia="仿宋_GB2312" w:hAnsi="黑体" w:hint="eastAsia"/>
          <w:kern w:val="44"/>
          <w:sz w:val="32"/>
          <w:szCs w:val="32"/>
        </w:rPr>
        <w:t>”，否则无效，并将缴费凭证发送至招标办公室</w:t>
      </w:r>
      <w:r>
        <w:rPr>
          <w:rFonts w:ascii="仿宋_GB2312" w:eastAsia="仿宋_GB2312" w:hAnsi="黑体"/>
          <w:kern w:val="44"/>
          <w:sz w:val="32"/>
          <w:szCs w:val="32"/>
        </w:rPr>
        <w:t>邮箱</w:t>
      </w:r>
      <w:r>
        <w:rPr>
          <w:rFonts w:ascii="仿宋_GB2312" w:eastAsia="仿宋_GB2312" w:hAnsi="黑体" w:hint="eastAsia"/>
          <w:kern w:val="44"/>
          <w:sz w:val="32"/>
          <w:szCs w:val="32"/>
        </w:rPr>
        <w:t>，否则视为自动放弃投标资格。</w:t>
      </w:r>
    </w:p>
    <w:p w:rsidR="007D525C" w:rsidRDefault="007D525C" w:rsidP="007D525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单位名称：山东圣阳电源</w:t>
      </w:r>
      <w:r>
        <w:rPr>
          <w:rFonts w:ascii="仿宋_GB2312" w:eastAsia="仿宋_GB2312" w:hAnsi="黑体"/>
          <w:kern w:val="44"/>
          <w:sz w:val="32"/>
          <w:szCs w:val="32"/>
        </w:rPr>
        <w:t>股份</w:t>
      </w:r>
      <w:r>
        <w:rPr>
          <w:rFonts w:ascii="仿宋_GB2312" w:eastAsia="仿宋_GB2312" w:hAnsi="黑体" w:hint="eastAsia"/>
          <w:kern w:val="44"/>
          <w:sz w:val="32"/>
          <w:szCs w:val="32"/>
        </w:rPr>
        <w:t>有限公司</w:t>
      </w:r>
    </w:p>
    <w:p w:rsidR="007D525C" w:rsidRDefault="007D525C" w:rsidP="007D525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lastRenderedPageBreak/>
        <w:t>地址：山东省曲阜市圣阳路1号</w:t>
      </w:r>
    </w:p>
    <w:p w:rsidR="007D525C" w:rsidRDefault="007D525C" w:rsidP="007D525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开 户 行：</w:t>
      </w:r>
      <w:r>
        <w:rPr>
          <w:rFonts w:ascii="仿宋_GB2312" w:eastAsia="仿宋_GB2312" w:hint="eastAsia"/>
          <w:kern w:val="0"/>
          <w:sz w:val="32"/>
          <w:szCs w:val="32"/>
        </w:rPr>
        <w:t xml:space="preserve">中国银行曲阜支行 </w:t>
      </w:r>
    </w:p>
    <w:p w:rsidR="007D525C" w:rsidRDefault="007D525C" w:rsidP="007D525C">
      <w:pPr>
        <w:ind w:firstLineChars="200" w:firstLine="640"/>
        <w:jc w:val="left"/>
        <w:rPr>
          <w:rFonts w:ascii="仿宋_GB2312" w:eastAsia="仿宋_GB2312"/>
          <w:kern w:val="0"/>
          <w:sz w:val="32"/>
          <w:szCs w:val="32"/>
        </w:rPr>
      </w:pPr>
      <w:r>
        <w:rPr>
          <w:rFonts w:ascii="仿宋_GB2312" w:eastAsia="仿宋_GB2312" w:hAnsi="黑体" w:hint="eastAsia"/>
          <w:kern w:val="44"/>
          <w:sz w:val="32"/>
          <w:szCs w:val="32"/>
        </w:rPr>
        <w:t>银行账号：</w:t>
      </w:r>
      <w:r>
        <w:rPr>
          <w:rFonts w:ascii="仿宋_GB2312" w:eastAsia="仿宋_GB2312" w:hint="eastAsia"/>
          <w:kern w:val="0"/>
          <w:sz w:val="32"/>
          <w:szCs w:val="32"/>
        </w:rPr>
        <w:t>239004296452</w:t>
      </w:r>
    </w:p>
    <w:p w:rsidR="007D525C" w:rsidRDefault="007D525C" w:rsidP="007D525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保证金必须从投标人公司账户转出，未按规定提交保证金的供应商，其投标报价不予接收，投标人应充分考虑款项的银行交换时间，由此带来的保证金不能按时到账的责任由投标人自行承担。</w:t>
      </w:r>
    </w:p>
    <w:p w:rsidR="007D525C" w:rsidRPr="00AF242A" w:rsidRDefault="007D525C" w:rsidP="007D525C">
      <w:pPr>
        <w:ind w:firstLineChars="200" w:firstLine="640"/>
        <w:jc w:val="left"/>
        <w:rPr>
          <w:rFonts w:ascii="仿宋_GB2312" w:eastAsia="仿宋_GB2312" w:hAnsi="黑体"/>
          <w:kern w:val="44"/>
          <w:sz w:val="32"/>
          <w:szCs w:val="32"/>
        </w:rPr>
      </w:pPr>
      <w:r w:rsidRPr="00391BC4">
        <w:rPr>
          <w:rFonts w:ascii="仿宋_GB2312" w:eastAsia="仿宋_GB2312" w:hAnsi="黑体" w:hint="eastAsia"/>
          <w:kern w:val="44"/>
          <w:sz w:val="32"/>
          <w:szCs w:val="32"/>
        </w:rPr>
        <w:t>未成交供应商的保证金，在发出成交通知书</w:t>
      </w:r>
      <w:r>
        <w:rPr>
          <w:rFonts w:ascii="仿宋_GB2312" w:eastAsia="仿宋_GB2312" w:hAnsi="黑体" w:hint="eastAsia"/>
          <w:kern w:val="44"/>
          <w:sz w:val="32"/>
          <w:szCs w:val="32"/>
        </w:rPr>
        <w:t>后</w:t>
      </w:r>
      <w:r w:rsidRPr="00391BC4">
        <w:rPr>
          <w:rFonts w:ascii="仿宋_GB2312" w:eastAsia="仿宋_GB2312" w:hAnsi="黑体" w:hint="eastAsia"/>
          <w:kern w:val="44"/>
          <w:sz w:val="32"/>
          <w:szCs w:val="32"/>
        </w:rPr>
        <w:t>无息退还</w:t>
      </w:r>
      <w:r>
        <w:rPr>
          <w:rFonts w:ascii="仿宋_GB2312" w:eastAsia="仿宋_GB2312" w:hAnsi="黑体" w:hint="eastAsia"/>
          <w:kern w:val="44"/>
          <w:sz w:val="32"/>
          <w:szCs w:val="32"/>
        </w:rPr>
        <w:t>，</w:t>
      </w:r>
      <w:r>
        <w:rPr>
          <w:rFonts w:ascii="仿宋_GB2312" w:eastAsia="仿宋_GB2312" w:hAnsi="黑体"/>
          <w:kern w:val="44"/>
          <w:sz w:val="32"/>
          <w:szCs w:val="32"/>
        </w:rPr>
        <w:t>最</w:t>
      </w:r>
      <w:r>
        <w:rPr>
          <w:rFonts w:ascii="仿宋_GB2312" w:eastAsia="仿宋_GB2312" w:hAnsi="黑体" w:hint="eastAsia"/>
          <w:kern w:val="44"/>
          <w:sz w:val="32"/>
          <w:szCs w:val="32"/>
        </w:rPr>
        <w:t>迟</w:t>
      </w:r>
      <w:r>
        <w:rPr>
          <w:rFonts w:ascii="仿宋_GB2312" w:eastAsia="仿宋_GB2312" w:hAnsi="黑体"/>
          <w:kern w:val="44"/>
          <w:sz w:val="32"/>
          <w:szCs w:val="32"/>
        </w:rPr>
        <w:t>不超</w:t>
      </w:r>
      <w:r>
        <w:rPr>
          <w:rFonts w:ascii="仿宋_GB2312" w:eastAsia="仿宋_GB2312" w:hAnsi="黑体" w:hint="eastAsia"/>
          <w:kern w:val="44"/>
          <w:sz w:val="32"/>
          <w:szCs w:val="32"/>
        </w:rPr>
        <w:t>过与中标</w:t>
      </w:r>
      <w:r>
        <w:rPr>
          <w:rFonts w:ascii="仿宋_GB2312" w:eastAsia="仿宋_GB2312" w:hAnsi="黑体"/>
          <w:kern w:val="44"/>
          <w:sz w:val="32"/>
          <w:szCs w:val="32"/>
        </w:rPr>
        <w:t>方签订</w:t>
      </w:r>
      <w:r>
        <w:rPr>
          <w:rFonts w:ascii="仿宋_GB2312" w:eastAsia="仿宋_GB2312" w:hAnsi="黑体" w:hint="eastAsia"/>
          <w:kern w:val="44"/>
          <w:sz w:val="32"/>
          <w:szCs w:val="32"/>
        </w:rPr>
        <w:t>合</w:t>
      </w:r>
      <w:r>
        <w:rPr>
          <w:rFonts w:ascii="仿宋_GB2312" w:eastAsia="仿宋_GB2312" w:hAnsi="黑体"/>
          <w:kern w:val="44"/>
          <w:sz w:val="32"/>
          <w:szCs w:val="32"/>
        </w:rPr>
        <w:t>同后的5</w:t>
      </w:r>
      <w:r>
        <w:rPr>
          <w:rFonts w:ascii="仿宋_GB2312" w:eastAsia="仿宋_GB2312" w:hAnsi="黑体" w:hint="eastAsia"/>
          <w:kern w:val="44"/>
          <w:sz w:val="32"/>
          <w:szCs w:val="32"/>
        </w:rPr>
        <w:t>个</w:t>
      </w:r>
      <w:r>
        <w:rPr>
          <w:rFonts w:ascii="仿宋_GB2312" w:eastAsia="仿宋_GB2312" w:hAnsi="黑体"/>
          <w:kern w:val="44"/>
          <w:sz w:val="32"/>
          <w:szCs w:val="32"/>
        </w:rPr>
        <w:t>工作日</w:t>
      </w:r>
      <w:r w:rsidRPr="00391BC4">
        <w:rPr>
          <w:rFonts w:ascii="仿宋_GB2312" w:eastAsia="仿宋_GB2312" w:hAnsi="黑体" w:hint="eastAsia"/>
          <w:kern w:val="44"/>
          <w:sz w:val="32"/>
          <w:szCs w:val="32"/>
        </w:rPr>
        <w:t>。成交供应商的保证金在签订合同后5个工作日内无息退还</w:t>
      </w:r>
      <w:r>
        <w:rPr>
          <w:rFonts w:ascii="仿宋_GB2312" w:eastAsia="仿宋_GB2312" w:hAnsi="黑体" w:hint="eastAsia"/>
          <w:kern w:val="44"/>
          <w:sz w:val="32"/>
          <w:szCs w:val="32"/>
        </w:rPr>
        <w:t>或</w:t>
      </w:r>
      <w:r>
        <w:rPr>
          <w:rFonts w:ascii="仿宋_GB2312" w:eastAsia="仿宋_GB2312" w:hAnsi="黑体"/>
          <w:kern w:val="44"/>
          <w:sz w:val="32"/>
          <w:szCs w:val="32"/>
        </w:rPr>
        <w:t>根据双方合同约定转为</w:t>
      </w:r>
      <w:r>
        <w:rPr>
          <w:rFonts w:ascii="仿宋_GB2312" w:eastAsia="仿宋_GB2312" w:hAnsi="黑体" w:hint="eastAsia"/>
          <w:kern w:val="44"/>
          <w:sz w:val="32"/>
          <w:szCs w:val="32"/>
        </w:rPr>
        <w:t>履约</w:t>
      </w:r>
      <w:r>
        <w:rPr>
          <w:rFonts w:ascii="仿宋_GB2312" w:eastAsia="仿宋_GB2312" w:hAnsi="黑体"/>
          <w:kern w:val="44"/>
          <w:sz w:val="32"/>
          <w:szCs w:val="32"/>
        </w:rPr>
        <w:t>保证金</w:t>
      </w:r>
      <w:r>
        <w:rPr>
          <w:rFonts w:ascii="仿宋_GB2312" w:eastAsia="仿宋_GB2312" w:hAnsi="黑体" w:hint="eastAsia"/>
          <w:kern w:val="44"/>
          <w:sz w:val="32"/>
          <w:szCs w:val="32"/>
        </w:rPr>
        <w:t>。</w:t>
      </w:r>
    </w:p>
    <w:p w:rsidR="007D525C" w:rsidRDefault="007D525C" w:rsidP="007D525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中标人无正当理由不与我公司签订合同，在签订合同同时提出附加条件，或者不按中标金额、数量供货的，保证金不予退还。</w:t>
      </w:r>
    </w:p>
    <w:p w:rsidR="00E8288A" w:rsidRPr="007D525C" w:rsidRDefault="00E8288A" w:rsidP="00E8288A">
      <w:pPr>
        <w:ind w:firstLineChars="200" w:firstLine="640"/>
        <w:rPr>
          <w:rFonts w:ascii="仿宋_GB2312" w:eastAsia="仿宋_GB2312" w:hAnsi="黑体"/>
          <w:kern w:val="44"/>
          <w:sz w:val="32"/>
          <w:szCs w:val="44"/>
        </w:rPr>
      </w:pPr>
    </w:p>
    <w:p w:rsidR="00E8288A" w:rsidRPr="001619F0" w:rsidRDefault="00E8288A" w:rsidP="00E8288A">
      <w:pPr>
        <w:pStyle w:val="af8"/>
        <w:ind w:firstLine="180"/>
      </w:pPr>
    </w:p>
    <w:p w:rsidR="00E8288A" w:rsidRDefault="00E8288A" w:rsidP="00E8288A">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一、评标委员会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（三）评标委员会经审查供应商提供的投标文件，如果确定供应商无资格或无能力履行合同，其投标将被拒绝。</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E8288A" w:rsidRPr="00A17E56" w:rsidRDefault="00E8288A" w:rsidP="00E8288A">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三、评标原则</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（一）按能够最大限度的满足招标文件，采用综合评估法，以综合得分最高分中标的原则定标。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E8288A" w:rsidRDefault="00E8288A" w:rsidP="00E8288A">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E8288A" w:rsidRDefault="00E8288A" w:rsidP="00E8288A">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991"/>
        <w:gridCol w:w="6310"/>
      </w:tblGrid>
      <w:tr w:rsidR="00E8288A" w:rsidTr="00274F40">
        <w:trPr>
          <w:trHeight w:val="528"/>
          <w:jc w:val="center"/>
        </w:trPr>
        <w:tc>
          <w:tcPr>
            <w:tcW w:w="814" w:type="pct"/>
            <w:vAlign w:val="center"/>
          </w:tcPr>
          <w:p w:rsidR="00E8288A" w:rsidRPr="006A7E0A" w:rsidRDefault="00E8288A" w:rsidP="00274F40">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lastRenderedPageBreak/>
              <w:t>评审项目</w:t>
            </w:r>
          </w:p>
        </w:tc>
        <w:tc>
          <w:tcPr>
            <w:tcW w:w="568" w:type="pct"/>
            <w:vAlign w:val="center"/>
          </w:tcPr>
          <w:p w:rsidR="00E8288A" w:rsidRPr="006A7E0A" w:rsidRDefault="00E8288A" w:rsidP="00274F40">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618" w:type="pct"/>
            <w:vAlign w:val="center"/>
          </w:tcPr>
          <w:p w:rsidR="00E8288A" w:rsidRPr="006A7E0A" w:rsidRDefault="00E8288A" w:rsidP="00274F40">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E8288A" w:rsidTr="00274F40">
        <w:trPr>
          <w:trHeight w:val="1013"/>
          <w:jc w:val="center"/>
        </w:trPr>
        <w:tc>
          <w:tcPr>
            <w:tcW w:w="814" w:type="pct"/>
            <w:vAlign w:val="center"/>
          </w:tcPr>
          <w:p w:rsidR="00E8288A" w:rsidRPr="006A7E0A" w:rsidRDefault="00E8288A" w:rsidP="00720E33">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r w:rsidR="00720E33">
              <w:rPr>
                <w:rFonts w:ascii="仿宋_GB2312" w:eastAsia="仿宋_GB2312" w:hAnsi="宋体" w:cs="宋体" w:hint="eastAsia"/>
                <w:kern w:val="0"/>
                <w:sz w:val="32"/>
                <w:szCs w:val="32"/>
              </w:rPr>
              <w:t>1</w:t>
            </w:r>
          </w:p>
        </w:tc>
        <w:tc>
          <w:tcPr>
            <w:tcW w:w="568" w:type="pct"/>
            <w:vAlign w:val="center"/>
          </w:tcPr>
          <w:p w:rsidR="00E8288A" w:rsidRPr="006A7E0A" w:rsidRDefault="001B1381" w:rsidP="00274F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00E8288A">
              <w:rPr>
                <w:rFonts w:ascii="仿宋_GB2312" w:eastAsia="仿宋_GB2312" w:hAnsi="宋体" w:cs="宋体"/>
                <w:kern w:val="0"/>
                <w:sz w:val="32"/>
                <w:szCs w:val="32"/>
                <w:lang w:val="zh-CN"/>
              </w:rPr>
              <w:t>0</w:t>
            </w:r>
            <w:r w:rsidR="0093062B">
              <w:rPr>
                <w:rFonts w:ascii="仿宋_GB2312" w:eastAsia="仿宋_GB2312" w:hAnsi="宋体" w:cs="宋体"/>
                <w:kern w:val="0"/>
                <w:sz w:val="32"/>
                <w:szCs w:val="32"/>
                <w:lang w:val="zh-CN"/>
              </w:rPr>
              <w:t>分</w:t>
            </w:r>
          </w:p>
        </w:tc>
        <w:tc>
          <w:tcPr>
            <w:tcW w:w="3618" w:type="pct"/>
            <w:vAlign w:val="center"/>
          </w:tcPr>
          <w:p w:rsidR="00766567" w:rsidRPr="00BD2AB3" w:rsidRDefault="00766567" w:rsidP="00766567">
            <w:pPr>
              <w:autoSpaceDE w:val="0"/>
              <w:autoSpaceDN w:val="0"/>
              <w:spacing w:before="21"/>
              <w:ind w:right="36"/>
              <w:jc w:val="left"/>
              <w:rPr>
                <w:rFonts w:ascii="仿宋_GB2312" w:eastAsia="仿宋_GB2312" w:hAnsi="宋体" w:cs="宋体"/>
                <w:kern w:val="0"/>
                <w:sz w:val="32"/>
                <w:szCs w:val="32"/>
                <w:lang w:val="zh-CN"/>
              </w:rPr>
            </w:pPr>
            <w:r w:rsidRPr="00BD2AB3">
              <w:rPr>
                <w:rFonts w:ascii="仿宋_GB2312" w:eastAsia="仿宋_GB2312" w:hAnsi="宋体" w:cs="宋体" w:hint="eastAsia"/>
                <w:kern w:val="0"/>
                <w:sz w:val="32"/>
                <w:szCs w:val="32"/>
                <w:lang w:val="zh-CN"/>
              </w:rPr>
              <w:t>系统自动判分，满足招标文件要求且投标价格最低的投标报价为评标基准价，其价格分为满分。其他供应商的价格分统一按照下列公式计算：</w:t>
            </w:r>
          </w:p>
          <w:p w:rsidR="00766567" w:rsidRPr="00BD2AB3" w:rsidRDefault="00766567" w:rsidP="00766567">
            <w:pPr>
              <w:autoSpaceDE w:val="0"/>
              <w:autoSpaceDN w:val="0"/>
              <w:spacing w:before="21"/>
              <w:ind w:right="36"/>
              <w:jc w:val="left"/>
              <w:rPr>
                <w:rFonts w:ascii="仿宋_GB2312" w:eastAsia="仿宋_GB2312" w:hAnsi="宋体" w:cs="宋体"/>
                <w:kern w:val="0"/>
                <w:sz w:val="32"/>
                <w:szCs w:val="32"/>
                <w:lang w:val="zh-CN"/>
              </w:rPr>
            </w:pPr>
            <w:r w:rsidRPr="00BD2AB3">
              <w:rPr>
                <w:rFonts w:ascii="仿宋_GB2312" w:eastAsia="仿宋_GB2312" w:hAnsi="宋体" w:cs="宋体" w:hint="eastAsia"/>
                <w:kern w:val="0"/>
                <w:sz w:val="32"/>
                <w:szCs w:val="32"/>
                <w:lang w:val="zh-CN"/>
              </w:rPr>
              <w:t>投标报价得分=（评审基准价/投标报价）×</w:t>
            </w:r>
            <w:r w:rsidR="001B1381">
              <w:rPr>
                <w:rFonts w:ascii="仿宋_GB2312" w:eastAsia="仿宋_GB2312" w:hAnsi="宋体" w:cs="宋体"/>
                <w:kern w:val="0"/>
                <w:sz w:val="32"/>
                <w:szCs w:val="32"/>
                <w:lang w:val="zh-CN"/>
              </w:rPr>
              <w:t>5</w:t>
            </w:r>
            <w:r w:rsidRPr="00BD2AB3">
              <w:rPr>
                <w:rFonts w:ascii="仿宋_GB2312" w:eastAsia="仿宋_GB2312" w:hAnsi="宋体" w:cs="宋体" w:hint="eastAsia"/>
                <w:kern w:val="0"/>
                <w:sz w:val="32"/>
                <w:szCs w:val="32"/>
                <w:lang w:val="zh-CN"/>
              </w:rPr>
              <w:t>0</w:t>
            </w:r>
          </w:p>
          <w:p w:rsidR="00E8288A" w:rsidRPr="006A7E0A" w:rsidRDefault="00766567" w:rsidP="00766567">
            <w:pPr>
              <w:autoSpaceDE w:val="0"/>
              <w:autoSpaceDN w:val="0"/>
              <w:spacing w:before="21"/>
              <w:ind w:right="36"/>
              <w:jc w:val="left"/>
              <w:rPr>
                <w:rFonts w:ascii="仿宋_GB2312" w:eastAsia="仿宋_GB2312" w:hAnsi="宋体" w:cs="宋体"/>
                <w:kern w:val="0"/>
                <w:sz w:val="32"/>
                <w:szCs w:val="32"/>
              </w:rPr>
            </w:pPr>
            <w:r w:rsidRPr="00BD2AB3">
              <w:rPr>
                <w:rFonts w:ascii="仿宋_GB2312" w:eastAsia="仿宋_GB2312" w:hAnsi="宋体" w:cs="宋体" w:hint="eastAsia"/>
                <w:kern w:val="0"/>
                <w:sz w:val="32"/>
                <w:szCs w:val="32"/>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Pr>
                <w:rFonts w:ascii="仿宋_GB2312" w:eastAsia="仿宋_GB2312" w:hAnsi="宋体" w:cs="宋体"/>
                <w:kern w:val="0"/>
                <w:sz w:val="32"/>
                <w:szCs w:val="32"/>
                <w:lang w:val="zh-CN"/>
              </w:rPr>
              <w:t>。</w:t>
            </w:r>
          </w:p>
        </w:tc>
      </w:tr>
      <w:tr w:rsidR="001B1381" w:rsidTr="00274F40">
        <w:trPr>
          <w:trHeight w:val="1013"/>
          <w:jc w:val="center"/>
        </w:trPr>
        <w:tc>
          <w:tcPr>
            <w:tcW w:w="814" w:type="pct"/>
            <w:vAlign w:val="center"/>
          </w:tcPr>
          <w:p w:rsidR="001B1381" w:rsidRPr="006A7E0A" w:rsidRDefault="00720E33" w:rsidP="00720E33">
            <w:pPr>
              <w:autoSpaceDE w:val="0"/>
              <w:autoSpaceDN w:val="0"/>
              <w:ind w:right="120"/>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报价得分2</w:t>
            </w:r>
          </w:p>
        </w:tc>
        <w:tc>
          <w:tcPr>
            <w:tcW w:w="568" w:type="pct"/>
            <w:vAlign w:val="center"/>
          </w:tcPr>
          <w:p w:rsidR="001B1381" w:rsidRPr="001B1381" w:rsidRDefault="001B1381" w:rsidP="001B1381">
            <w:pPr>
              <w:autoSpaceDE w:val="0"/>
              <w:autoSpaceDN w:val="0"/>
              <w:ind w:right="246"/>
              <w:jc w:val="center"/>
              <w:rPr>
                <w:rFonts w:ascii="仿宋_GB2312" w:eastAsia="仿宋_GB2312" w:hAnsi="宋体" w:cs="宋体"/>
                <w:kern w:val="0"/>
                <w:sz w:val="32"/>
                <w:szCs w:val="32"/>
                <w:lang w:val="zh-CN"/>
              </w:rPr>
            </w:pPr>
            <w:r w:rsidRPr="001B1381">
              <w:rPr>
                <w:rFonts w:ascii="仿宋_GB2312" w:eastAsia="仿宋_GB2312" w:hAnsi="宋体" w:cs="宋体" w:hint="eastAsia"/>
                <w:kern w:val="0"/>
                <w:sz w:val="32"/>
                <w:szCs w:val="32"/>
                <w:lang w:val="zh-CN"/>
              </w:rPr>
              <w:t>10分</w:t>
            </w:r>
          </w:p>
        </w:tc>
        <w:tc>
          <w:tcPr>
            <w:tcW w:w="3618" w:type="pct"/>
            <w:vAlign w:val="center"/>
          </w:tcPr>
          <w:p w:rsidR="001B1381" w:rsidRPr="001B1381" w:rsidRDefault="001B1381" w:rsidP="001B1381">
            <w:pPr>
              <w:autoSpaceDE w:val="0"/>
              <w:autoSpaceDN w:val="0"/>
              <w:spacing w:before="21"/>
              <w:ind w:right="36"/>
              <w:jc w:val="left"/>
              <w:rPr>
                <w:rFonts w:ascii="仿宋_GB2312" w:eastAsia="仿宋_GB2312" w:hAnsi="宋体" w:cs="宋体"/>
                <w:kern w:val="0"/>
                <w:sz w:val="32"/>
                <w:szCs w:val="32"/>
                <w:lang w:val="zh-CN"/>
              </w:rPr>
            </w:pPr>
            <w:r w:rsidRPr="001B1381">
              <w:rPr>
                <w:rFonts w:ascii="仿宋_GB2312" w:eastAsia="仿宋_GB2312" w:hAnsi="宋体" w:cs="宋体" w:hint="eastAsia"/>
                <w:kern w:val="0"/>
                <w:sz w:val="32"/>
                <w:szCs w:val="32"/>
                <w:lang w:val="zh-CN"/>
              </w:rPr>
              <w:t>报价</w:t>
            </w:r>
            <w:r w:rsidRPr="001B1381">
              <w:rPr>
                <w:rFonts w:ascii="仿宋_GB2312" w:eastAsia="仿宋_GB2312" w:hAnsi="宋体" w:cs="宋体"/>
                <w:kern w:val="0"/>
                <w:sz w:val="32"/>
                <w:szCs w:val="32"/>
                <w:lang w:val="zh-CN"/>
              </w:rPr>
              <w:t>包含</w:t>
            </w:r>
            <w:r w:rsidRPr="001B1381">
              <w:rPr>
                <w:rFonts w:ascii="仿宋_GB2312" w:eastAsia="仿宋_GB2312" w:hAnsi="宋体" w:cs="宋体" w:hint="eastAsia"/>
                <w:kern w:val="0"/>
                <w:sz w:val="32"/>
                <w:szCs w:val="32"/>
                <w:lang w:val="zh-CN"/>
              </w:rPr>
              <w:t>船公司、船期、航程时间、价格有效期、DDP目的港各项费用、关税信息得1</w:t>
            </w:r>
            <w:r w:rsidRPr="001B1381">
              <w:rPr>
                <w:rFonts w:ascii="仿宋_GB2312" w:eastAsia="仿宋_GB2312" w:hAnsi="宋体" w:cs="宋体"/>
                <w:kern w:val="0"/>
                <w:sz w:val="32"/>
                <w:szCs w:val="32"/>
                <w:lang w:val="zh-CN"/>
              </w:rPr>
              <w:t>0分</w:t>
            </w:r>
            <w:r w:rsidRPr="001B1381">
              <w:rPr>
                <w:rFonts w:ascii="仿宋_GB2312" w:eastAsia="仿宋_GB2312" w:hAnsi="宋体" w:cs="宋体" w:hint="eastAsia"/>
                <w:kern w:val="0"/>
                <w:sz w:val="32"/>
                <w:szCs w:val="32"/>
                <w:lang w:val="zh-CN"/>
              </w:rPr>
              <w:t>。</w:t>
            </w:r>
          </w:p>
        </w:tc>
      </w:tr>
      <w:tr w:rsidR="001B1381" w:rsidTr="00274F40">
        <w:trPr>
          <w:trHeight w:val="1297"/>
          <w:jc w:val="center"/>
        </w:trPr>
        <w:tc>
          <w:tcPr>
            <w:tcW w:w="814" w:type="pct"/>
            <w:vAlign w:val="center"/>
          </w:tcPr>
          <w:p w:rsidR="001B1381" w:rsidRPr="006A7E0A" w:rsidRDefault="001B1381" w:rsidP="001B138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类似业绩</w:t>
            </w:r>
          </w:p>
        </w:tc>
        <w:tc>
          <w:tcPr>
            <w:tcW w:w="568" w:type="pct"/>
            <w:vAlign w:val="center"/>
          </w:tcPr>
          <w:p w:rsidR="001B1381" w:rsidRPr="006A7E0A" w:rsidRDefault="001B1381" w:rsidP="001B138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1B1381" w:rsidRPr="006A7E0A" w:rsidRDefault="001B1381" w:rsidP="001B138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w:t>
            </w:r>
            <w:r w:rsidRPr="00AB4F94">
              <w:rPr>
                <w:rFonts w:ascii="仿宋_GB2312" w:eastAsia="仿宋_GB2312" w:hAnsi="黑体" w:hint="eastAsia"/>
                <w:kern w:val="44"/>
                <w:sz w:val="32"/>
                <w:szCs w:val="44"/>
              </w:rPr>
              <w:t>投标单位近三年（2019年1月1日以来）同行业电池产品承运业绩一览表，标书中须提供合同协议书</w:t>
            </w:r>
            <w:r>
              <w:rPr>
                <w:rFonts w:ascii="仿宋_GB2312" w:eastAsia="仿宋_GB2312" w:hAnsi="黑体" w:hint="eastAsia"/>
                <w:kern w:val="44"/>
                <w:sz w:val="32"/>
                <w:szCs w:val="44"/>
              </w:rPr>
              <w:t>或交易记录</w:t>
            </w:r>
            <w:r w:rsidRPr="00AB4F94">
              <w:rPr>
                <w:rFonts w:ascii="仿宋_GB2312" w:eastAsia="仿宋_GB2312" w:hAnsi="黑体" w:hint="eastAsia"/>
                <w:kern w:val="44"/>
                <w:sz w:val="32"/>
                <w:szCs w:val="44"/>
              </w:rPr>
              <w:t>等业绩证明材料</w:t>
            </w:r>
            <w:r w:rsidRPr="006A7E0A">
              <w:rPr>
                <w:rFonts w:ascii="仿宋_GB2312" w:eastAsia="仿宋_GB2312" w:hAnsi="宋体" w:cs="宋体" w:hint="eastAsia"/>
                <w:kern w:val="0"/>
                <w:sz w:val="32"/>
                <w:szCs w:val="32"/>
                <w:lang w:val="zh-CN"/>
              </w:rPr>
              <w:t>，每项得</w:t>
            </w:r>
            <w:r>
              <w:rPr>
                <w:rFonts w:ascii="仿宋_GB2312" w:eastAsia="仿宋_GB2312" w:hAnsi="宋体" w:cs="宋体"/>
                <w:kern w:val="0"/>
                <w:sz w:val="32"/>
                <w:szCs w:val="32"/>
                <w:lang w:val="zh-CN"/>
              </w:rPr>
              <w:t>2</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r>
      <w:tr w:rsidR="001B1381" w:rsidTr="00274F40">
        <w:trPr>
          <w:trHeight w:val="1297"/>
          <w:jc w:val="center"/>
        </w:trPr>
        <w:tc>
          <w:tcPr>
            <w:tcW w:w="814" w:type="pct"/>
            <w:vAlign w:val="center"/>
          </w:tcPr>
          <w:p w:rsidR="001B1381" w:rsidRPr="006A7E0A" w:rsidRDefault="001B1381" w:rsidP="001B138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公司实力</w:t>
            </w:r>
          </w:p>
        </w:tc>
        <w:tc>
          <w:tcPr>
            <w:tcW w:w="568" w:type="pct"/>
            <w:vAlign w:val="center"/>
          </w:tcPr>
          <w:p w:rsidR="001B1381" w:rsidRPr="006A7E0A" w:rsidRDefault="001B1381" w:rsidP="001B138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15</w:t>
            </w:r>
            <w:r w:rsidRPr="006A7E0A">
              <w:rPr>
                <w:rFonts w:ascii="仿宋_GB2312" w:eastAsia="仿宋_GB2312" w:hAnsi="宋体" w:cs="宋体" w:hint="eastAsia"/>
                <w:kern w:val="0"/>
                <w:sz w:val="32"/>
                <w:szCs w:val="32"/>
                <w:lang w:val="zh-CN"/>
              </w:rPr>
              <w:t>分</w:t>
            </w:r>
          </w:p>
        </w:tc>
        <w:tc>
          <w:tcPr>
            <w:tcW w:w="3618" w:type="pct"/>
            <w:vAlign w:val="center"/>
          </w:tcPr>
          <w:p w:rsidR="001B1381" w:rsidRPr="006A7E0A" w:rsidRDefault="001B1381" w:rsidP="001B138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专家根据</w:t>
            </w:r>
            <w:r>
              <w:rPr>
                <w:rFonts w:ascii="仿宋_GB2312" w:eastAsia="仿宋_GB2312" w:hAnsi="宋体" w:cs="宋体" w:hint="eastAsia"/>
                <w:kern w:val="0"/>
                <w:sz w:val="32"/>
                <w:szCs w:val="32"/>
                <w:lang w:val="zh-CN"/>
              </w:rPr>
              <w:t>投标方</w:t>
            </w:r>
            <w:r w:rsidRPr="006A7E0A">
              <w:rPr>
                <w:rFonts w:ascii="仿宋_GB2312" w:eastAsia="仿宋_GB2312" w:hAnsi="宋体" w:cs="宋体" w:hint="eastAsia"/>
                <w:kern w:val="0"/>
                <w:sz w:val="32"/>
                <w:szCs w:val="32"/>
                <w:lang w:val="zh-CN"/>
              </w:rPr>
              <w:t>的企业规模、实力情况、</w:t>
            </w:r>
            <w:r>
              <w:rPr>
                <w:rFonts w:ascii="仿宋_GB2312" w:eastAsia="仿宋_GB2312" w:hAnsi="宋体" w:cs="宋体" w:hint="eastAsia"/>
                <w:kern w:val="0"/>
                <w:sz w:val="32"/>
                <w:szCs w:val="32"/>
                <w:lang w:val="zh-CN"/>
              </w:rPr>
              <w:t>资质荣誉、分支机构等</w:t>
            </w:r>
            <w:r w:rsidRPr="006A7E0A">
              <w:rPr>
                <w:rFonts w:ascii="仿宋_GB2312" w:eastAsia="仿宋_GB2312" w:hAnsi="宋体" w:cs="宋体" w:hint="eastAsia"/>
                <w:kern w:val="0"/>
                <w:sz w:val="32"/>
                <w:szCs w:val="32"/>
                <w:lang w:val="zh-CN"/>
              </w:rPr>
              <w:t>情况打分0-</w:t>
            </w:r>
            <w:r>
              <w:rPr>
                <w:rFonts w:ascii="仿宋_GB2312" w:eastAsia="仿宋_GB2312" w:hAnsi="宋体" w:cs="宋体"/>
                <w:kern w:val="0"/>
                <w:sz w:val="32"/>
                <w:szCs w:val="32"/>
                <w:lang w:val="zh-CN"/>
              </w:rPr>
              <w:t>15</w:t>
            </w:r>
            <w:r w:rsidRPr="006A7E0A">
              <w:rPr>
                <w:rFonts w:ascii="仿宋_GB2312" w:eastAsia="仿宋_GB2312" w:hAnsi="宋体" w:cs="宋体" w:hint="eastAsia"/>
                <w:kern w:val="0"/>
                <w:sz w:val="32"/>
                <w:szCs w:val="32"/>
                <w:lang w:val="zh-CN"/>
              </w:rPr>
              <w:t>分。</w:t>
            </w:r>
          </w:p>
        </w:tc>
      </w:tr>
      <w:tr w:rsidR="001B1381" w:rsidTr="00274F40">
        <w:trPr>
          <w:trHeight w:val="1515"/>
          <w:jc w:val="center"/>
        </w:trPr>
        <w:tc>
          <w:tcPr>
            <w:tcW w:w="814" w:type="pct"/>
            <w:vAlign w:val="center"/>
          </w:tcPr>
          <w:p w:rsidR="001B1381" w:rsidRPr="006A7E0A" w:rsidRDefault="001B1381" w:rsidP="001B138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服务措施及承诺</w:t>
            </w:r>
          </w:p>
        </w:tc>
        <w:tc>
          <w:tcPr>
            <w:tcW w:w="568" w:type="pct"/>
            <w:vAlign w:val="center"/>
          </w:tcPr>
          <w:p w:rsidR="001B1381" w:rsidRPr="006A7E0A" w:rsidRDefault="001B1381" w:rsidP="001B1381">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1B1381" w:rsidRPr="006A7E0A" w:rsidRDefault="001B1381" w:rsidP="001B138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Pr>
                <w:rFonts w:ascii="仿宋_GB2312" w:eastAsia="仿宋_GB2312" w:hAnsi="宋体" w:cs="宋体" w:hint="eastAsia"/>
                <w:kern w:val="0"/>
                <w:sz w:val="32"/>
                <w:szCs w:val="32"/>
                <w:lang w:val="zh-CN"/>
              </w:rPr>
              <w:t>投标方</w:t>
            </w:r>
            <w:r w:rsidRPr="006A7E0A">
              <w:rPr>
                <w:rFonts w:ascii="仿宋_GB2312" w:eastAsia="仿宋_GB2312" w:hAnsi="宋体" w:cs="宋体" w:hint="eastAsia"/>
                <w:kern w:val="0"/>
                <w:sz w:val="32"/>
                <w:szCs w:val="32"/>
                <w:lang w:val="zh-CN"/>
              </w:rPr>
              <w:t>服务措施及有关承诺，包括服务的内容、形式、满足或高于磋商文件的情况、解决问题的响应时间、</w:t>
            </w:r>
            <w:r>
              <w:rPr>
                <w:rFonts w:ascii="仿宋_GB2312" w:eastAsia="仿宋_GB2312" w:hAnsi="宋体" w:cs="宋体" w:hint="eastAsia"/>
                <w:kern w:val="0"/>
                <w:sz w:val="32"/>
                <w:szCs w:val="32"/>
                <w:lang w:val="zh-CN"/>
              </w:rPr>
              <w:t>货物</w:t>
            </w:r>
            <w:r>
              <w:rPr>
                <w:rFonts w:ascii="仿宋_GB2312" w:eastAsia="仿宋_GB2312" w:hAnsi="宋体" w:cs="宋体"/>
                <w:kern w:val="0"/>
                <w:sz w:val="32"/>
                <w:szCs w:val="32"/>
                <w:lang w:val="zh-CN"/>
              </w:rPr>
              <w:t>跟踪</w:t>
            </w:r>
            <w:r w:rsidRPr="006A7E0A">
              <w:rPr>
                <w:rFonts w:ascii="仿宋_GB2312" w:eastAsia="仿宋_GB2312" w:hAnsi="宋体" w:cs="宋体" w:hint="eastAsia"/>
                <w:kern w:val="0"/>
                <w:sz w:val="32"/>
                <w:szCs w:val="32"/>
                <w:lang w:val="zh-CN"/>
              </w:rPr>
              <w:t>情况等，得1-1</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r>
    </w:tbl>
    <w:p w:rsidR="00E8288A" w:rsidRDefault="00E8288A" w:rsidP="00E8288A">
      <w:pPr>
        <w:ind w:firstLineChars="200" w:firstLine="640"/>
        <w:rPr>
          <w:rFonts w:ascii="黑体" w:eastAsia="黑体" w:hAnsi="黑体"/>
          <w:sz w:val="32"/>
          <w:szCs w:val="32"/>
        </w:rPr>
      </w:pP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（1）投标截止时间止，</w:t>
      </w:r>
      <w:r w:rsidR="00A878B1">
        <w:rPr>
          <w:rFonts w:ascii="仿宋_GB2312" w:eastAsia="仿宋_GB2312" w:hint="eastAsia"/>
          <w:sz w:val="32"/>
          <w:szCs w:val="32"/>
        </w:rPr>
        <w:t>投标</w:t>
      </w:r>
      <w:r w:rsidR="00791265">
        <w:rPr>
          <w:rFonts w:ascii="仿宋_GB2312" w:eastAsia="仿宋_GB2312" w:hint="eastAsia"/>
          <w:sz w:val="32"/>
          <w:szCs w:val="32"/>
        </w:rPr>
        <w:t>方</w:t>
      </w:r>
      <w:r>
        <w:rPr>
          <w:rFonts w:ascii="仿宋_GB2312" w:eastAsia="仿宋_GB2312" w:hint="eastAsia"/>
          <w:sz w:val="32"/>
          <w:szCs w:val="32"/>
        </w:rPr>
        <w:t>少于</w:t>
      </w:r>
      <w:r w:rsidR="00A878B1">
        <w:rPr>
          <w:rFonts w:ascii="仿宋_GB2312" w:eastAsia="仿宋_GB2312"/>
          <w:sz w:val="32"/>
          <w:szCs w:val="32"/>
        </w:rPr>
        <w:t>5</w:t>
      </w:r>
      <w:r>
        <w:rPr>
          <w:rFonts w:ascii="仿宋_GB2312" w:eastAsia="仿宋_GB2312" w:hint="eastAsia"/>
          <w:sz w:val="32"/>
          <w:szCs w:val="32"/>
        </w:rPr>
        <w:t>个且采购人认为有必要重新开展竞争性磋商活动的；</w:t>
      </w:r>
    </w:p>
    <w:p w:rsidR="00E8288A" w:rsidRDefault="00E8288A" w:rsidP="00E8288A">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rsidR="00E8288A" w:rsidRPr="009055D5" w:rsidRDefault="00E8288A" w:rsidP="00E8288A">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w:t>
      </w:r>
      <w:r w:rsidR="00A878B1">
        <w:rPr>
          <w:rFonts w:ascii="仿宋_GB2312" w:eastAsia="仿宋_GB2312" w:hint="eastAsia"/>
          <w:sz w:val="32"/>
          <w:szCs w:val="32"/>
        </w:rPr>
        <w:t>五</w:t>
      </w:r>
      <w:r w:rsidRPr="009055D5">
        <w:rPr>
          <w:rFonts w:ascii="仿宋_GB2312" w:eastAsia="仿宋_GB2312"/>
          <w:sz w:val="32"/>
          <w:szCs w:val="32"/>
        </w:rPr>
        <w:t>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六、中标人的确定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w:t>
      </w:r>
      <w:r>
        <w:rPr>
          <w:rFonts w:ascii="仿宋_GB2312" w:eastAsia="仿宋_GB2312" w:hint="eastAsia"/>
          <w:sz w:val="32"/>
          <w:szCs w:val="32"/>
        </w:rPr>
        <w:lastRenderedPageBreak/>
        <w:t>标人，也可以重新招标。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七、评标纪律</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lastRenderedPageBreak/>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八、中标通知书</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立即发顺丰快递邮寄至以下地址（到付一律不接收）：</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E8288A" w:rsidRPr="0093786E" w:rsidRDefault="00E8288A" w:rsidP="00E8288A">
      <w:pPr>
        <w:pStyle w:val="2"/>
      </w:pPr>
    </w:p>
    <w:p w:rsidR="00E8288A" w:rsidRDefault="00E8288A" w:rsidP="00E8288A">
      <w:pPr>
        <w:pStyle w:val="2"/>
      </w:pPr>
    </w:p>
    <w:p w:rsidR="00E8288A" w:rsidRDefault="00E8288A" w:rsidP="00E8288A">
      <w:pPr>
        <w:pStyle w:val="2"/>
      </w:pPr>
    </w:p>
    <w:p w:rsidR="00761F43" w:rsidRDefault="00761F43" w:rsidP="00E8288A">
      <w:pPr>
        <w:pStyle w:val="2"/>
      </w:pPr>
    </w:p>
    <w:p w:rsidR="00E8288A" w:rsidRDefault="00E8288A" w:rsidP="00E8288A">
      <w:pPr>
        <w:pStyle w:val="2"/>
      </w:pPr>
    </w:p>
    <w:p w:rsidR="00962BE0" w:rsidRDefault="00962BE0" w:rsidP="00962BE0">
      <w:pPr>
        <w:rPr>
          <w:rFonts w:asciiTheme="minorHAnsi" w:eastAsiaTheme="minorEastAsia" w:hAnsiTheme="minorHAnsi" w:cstheme="minorBidi"/>
          <w:szCs w:val="22"/>
        </w:rPr>
      </w:pPr>
    </w:p>
    <w:p w:rsidR="00962BE0" w:rsidRDefault="00962BE0" w:rsidP="00962BE0">
      <w:pPr>
        <w:rPr>
          <w:rFonts w:asciiTheme="minorHAnsi" w:eastAsiaTheme="minorEastAsia" w:hAnsiTheme="minorHAnsi" w:cstheme="minorBidi"/>
          <w:szCs w:val="22"/>
        </w:rPr>
      </w:pPr>
    </w:p>
    <w:p w:rsidR="00E8288A" w:rsidRDefault="00E8288A" w:rsidP="00962BE0">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B47C78" w:rsidRDefault="00E8288A" w:rsidP="00B47C78">
      <w:pPr>
        <w:pStyle w:val="af8"/>
        <w:ind w:firstLineChars="200" w:firstLine="640"/>
        <w:rPr>
          <w:rFonts w:ascii="黑体" w:eastAsia="黑体" w:hAnsi="黑体" w:cs="黑体"/>
          <w:sz w:val="32"/>
          <w:szCs w:val="32"/>
        </w:rPr>
      </w:pPr>
      <w:r w:rsidRPr="00F0503F">
        <w:rPr>
          <w:rFonts w:ascii="黑体" w:eastAsia="黑体" w:hAnsi="黑体" w:hint="eastAsia"/>
          <w:sz w:val="32"/>
          <w:szCs w:val="32"/>
        </w:rPr>
        <w:t>一、</w:t>
      </w:r>
      <w:r w:rsidR="00B47C78" w:rsidRPr="007F0D36">
        <w:rPr>
          <w:rFonts w:ascii="黑体" w:eastAsia="黑体" w:hAnsi="黑体" w:cs="黑体" w:hint="eastAsia"/>
          <w:sz w:val="32"/>
          <w:szCs w:val="32"/>
        </w:rPr>
        <w:t>招标项目情况</w:t>
      </w:r>
    </w:p>
    <w:p w:rsidR="00034097" w:rsidRPr="00034097" w:rsidRDefault="00034097" w:rsidP="00034097">
      <w:pPr>
        <w:pStyle w:val="af8"/>
        <w:ind w:firstLineChars="200" w:firstLine="640"/>
        <w:rPr>
          <w:rFonts w:ascii="仿宋_GB2312" w:eastAsia="仿宋_GB2312"/>
          <w:sz w:val="32"/>
          <w:szCs w:val="32"/>
        </w:rPr>
      </w:pPr>
      <w:r>
        <w:rPr>
          <w:rFonts w:ascii="仿宋_GB2312" w:eastAsia="仿宋_GB2312" w:hint="eastAsia"/>
          <w:sz w:val="32"/>
          <w:szCs w:val="32"/>
        </w:rPr>
        <w:t>主要内容为通过船公司或代理负责</w:t>
      </w:r>
      <w:r w:rsidRPr="008216AB">
        <w:rPr>
          <w:rFonts w:ascii="仿宋_GB2312" w:eastAsia="仿宋_GB2312" w:hint="eastAsia"/>
          <w:sz w:val="32"/>
          <w:szCs w:val="32"/>
        </w:rPr>
        <w:t>深圳/青岛</w:t>
      </w:r>
      <w:r>
        <w:rPr>
          <w:rFonts w:ascii="仿宋_GB2312" w:eastAsia="仿宋_GB2312" w:hint="eastAsia"/>
          <w:sz w:val="32"/>
          <w:szCs w:val="32"/>
        </w:rPr>
        <w:t>（曲阜）至东南亚、南亚</w:t>
      </w:r>
      <w:r>
        <w:rPr>
          <w:rFonts w:ascii="仿宋_GB2312" w:eastAsia="仿宋_GB2312"/>
          <w:sz w:val="32"/>
          <w:szCs w:val="32"/>
        </w:rPr>
        <w:t>、</w:t>
      </w:r>
      <w:r>
        <w:rPr>
          <w:rFonts w:ascii="仿宋_GB2312" w:eastAsia="仿宋_GB2312" w:hint="eastAsia"/>
          <w:sz w:val="32"/>
          <w:szCs w:val="32"/>
        </w:rPr>
        <w:t>中东非洲、欧洲、美洲各国航线港口海运订舱业务及相关操作，</w:t>
      </w:r>
      <w:r w:rsidR="00F4164D">
        <w:rPr>
          <w:rFonts w:ascii="仿宋_GB2312" w:eastAsia="仿宋_GB2312" w:hint="eastAsia"/>
          <w:sz w:val="32"/>
          <w:szCs w:val="32"/>
        </w:rPr>
        <w:t>并代为</w:t>
      </w:r>
      <w:r>
        <w:rPr>
          <w:rFonts w:ascii="仿宋_GB2312" w:eastAsia="仿宋_GB2312" w:hint="eastAsia"/>
          <w:sz w:val="32"/>
          <w:szCs w:val="32"/>
        </w:rPr>
        <w:t>垫付海运费、港口杂费、</w:t>
      </w:r>
      <w:r>
        <w:rPr>
          <w:rFonts w:ascii="仿宋_GB2312" w:eastAsia="仿宋_GB2312"/>
          <w:sz w:val="32"/>
          <w:szCs w:val="32"/>
        </w:rPr>
        <w:t>关税</w:t>
      </w:r>
      <w:r>
        <w:rPr>
          <w:rFonts w:ascii="仿宋_GB2312" w:eastAsia="仿宋_GB2312" w:hint="eastAsia"/>
          <w:sz w:val="32"/>
          <w:szCs w:val="32"/>
        </w:rPr>
        <w:t>等相关费用。</w:t>
      </w:r>
    </w:p>
    <w:p w:rsidR="00B47C78" w:rsidRPr="007F0D36" w:rsidRDefault="00B47C78" w:rsidP="00B47C78">
      <w:pPr>
        <w:pStyle w:val="af8"/>
        <w:numPr>
          <w:ilvl w:val="0"/>
          <w:numId w:val="6"/>
        </w:numPr>
        <w:ind w:firstLineChars="0"/>
        <w:rPr>
          <w:rFonts w:ascii="楷体_GB2312" w:eastAsia="楷体_GB2312"/>
          <w:sz w:val="32"/>
          <w:szCs w:val="32"/>
        </w:rPr>
      </w:pPr>
      <w:r w:rsidRPr="007F0D36">
        <w:rPr>
          <w:rFonts w:ascii="楷体_GB2312" w:eastAsia="楷体_GB2312" w:hint="eastAsia"/>
          <w:sz w:val="32"/>
          <w:szCs w:val="32"/>
        </w:rPr>
        <w:t xml:space="preserve">货物信息： </w:t>
      </w:r>
    </w:p>
    <w:p w:rsidR="00B47C78" w:rsidRPr="00204B4C" w:rsidRDefault="00B47C78" w:rsidP="00B47C78">
      <w:pPr>
        <w:pStyle w:val="af8"/>
        <w:ind w:firstLineChars="200" w:firstLine="640"/>
        <w:rPr>
          <w:rFonts w:ascii="仿宋_GB2312" w:eastAsia="仿宋_GB2312"/>
          <w:sz w:val="32"/>
          <w:szCs w:val="32"/>
        </w:rPr>
      </w:pPr>
      <w:r w:rsidRPr="00204B4C">
        <w:rPr>
          <w:rFonts w:ascii="仿宋_GB2312" w:eastAsia="仿宋_GB2312" w:hint="eastAsia"/>
          <w:sz w:val="32"/>
          <w:szCs w:val="32"/>
        </w:rPr>
        <w:t>货物名称：阀控式密封铅酸蓄电池(HS CODE</w:t>
      </w:r>
      <w:r w:rsidRPr="00204B4C">
        <w:rPr>
          <w:rFonts w:ascii="仿宋_GB2312" w:eastAsia="仿宋_GB2312"/>
          <w:sz w:val="32"/>
          <w:szCs w:val="32"/>
        </w:rPr>
        <w:t>:</w:t>
      </w:r>
      <w:r w:rsidRPr="00204B4C">
        <w:rPr>
          <w:rFonts w:ascii="仿宋_GB2312" w:eastAsia="仿宋_GB2312" w:hint="eastAsia"/>
          <w:sz w:val="32"/>
          <w:szCs w:val="32"/>
        </w:rPr>
        <w:t>850720</w:t>
      </w:r>
      <w:r w:rsidRPr="00204B4C">
        <w:rPr>
          <w:rFonts w:ascii="仿宋_GB2312" w:eastAsia="仿宋_GB2312"/>
          <w:sz w:val="32"/>
          <w:szCs w:val="32"/>
        </w:rPr>
        <w:t>00</w:t>
      </w:r>
      <w:r w:rsidRPr="00204B4C">
        <w:rPr>
          <w:rFonts w:ascii="仿宋_GB2312" w:eastAsia="仿宋_GB2312" w:hint="eastAsia"/>
          <w:sz w:val="32"/>
          <w:szCs w:val="32"/>
        </w:rPr>
        <w:t>)、锂离子电池(HS CODE</w:t>
      </w:r>
      <w:r w:rsidRPr="00204B4C">
        <w:rPr>
          <w:rFonts w:ascii="仿宋_GB2312" w:eastAsia="仿宋_GB2312"/>
          <w:sz w:val="32"/>
          <w:szCs w:val="32"/>
        </w:rPr>
        <w:t>:</w:t>
      </w:r>
      <w:r w:rsidRPr="00204B4C">
        <w:rPr>
          <w:rFonts w:ascii="仿宋_GB2312" w:eastAsia="仿宋_GB2312" w:hint="eastAsia"/>
          <w:sz w:val="32"/>
          <w:szCs w:val="32"/>
        </w:rPr>
        <w:t>8507600090</w:t>
      </w:r>
      <w:r w:rsidRPr="00204B4C">
        <w:rPr>
          <w:rFonts w:ascii="仿宋_GB2312" w:eastAsia="仿宋_GB2312"/>
          <w:sz w:val="32"/>
          <w:szCs w:val="32"/>
        </w:rPr>
        <w:t>,CLASS 9, UN 3480</w:t>
      </w:r>
      <w:r w:rsidRPr="00204B4C">
        <w:rPr>
          <w:rFonts w:ascii="仿宋_GB2312" w:eastAsia="仿宋_GB2312" w:hint="eastAsia"/>
          <w:sz w:val="32"/>
          <w:szCs w:val="32"/>
        </w:rPr>
        <w:t>)等；货物包装方式：托盘/胶合板箱；货物常规尺寸重量：21-23t/20GP、25-27t/40GP 。</w:t>
      </w:r>
    </w:p>
    <w:p w:rsidR="00B47C78" w:rsidRPr="00FB0052" w:rsidRDefault="00B47C78" w:rsidP="00B47C78">
      <w:pPr>
        <w:pStyle w:val="af8"/>
        <w:numPr>
          <w:ilvl w:val="0"/>
          <w:numId w:val="6"/>
        </w:numPr>
        <w:ind w:firstLineChars="0"/>
        <w:rPr>
          <w:rFonts w:ascii="楷体_GB2312" w:eastAsia="楷体_GB2312"/>
          <w:sz w:val="32"/>
          <w:szCs w:val="32"/>
        </w:rPr>
      </w:pPr>
      <w:r>
        <w:rPr>
          <w:rFonts w:ascii="楷体_GB2312" w:eastAsia="楷体_GB2312" w:hint="eastAsia"/>
          <w:sz w:val="32"/>
          <w:szCs w:val="32"/>
        </w:rPr>
        <w:t>其他说明</w:t>
      </w:r>
      <w:r>
        <w:rPr>
          <w:rFonts w:ascii="楷体_GB2312" w:eastAsia="楷体_GB2312"/>
          <w:sz w:val="32"/>
          <w:szCs w:val="32"/>
        </w:rPr>
        <w:t>：</w:t>
      </w:r>
    </w:p>
    <w:p w:rsidR="00B47C78" w:rsidRPr="00204B4C" w:rsidRDefault="00F4164D" w:rsidP="00B47C7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合作</w:t>
      </w:r>
      <w:r w:rsidR="00B47C78" w:rsidRPr="00204B4C">
        <w:rPr>
          <w:rFonts w:ascii="仿宋_GB2312" w:eastAsia="仿宋_GB2312" w:hAnsi="仿宋_GB2312" w:cs="仿宋_GB2312" w:hint="eastAsia"/>
          <w:sz w:val="32"/>
          <w:szCs w:val="32"/>
        </w:rPr>
        <w:t>时间 ：</w:t>
      </w:r>
      <w:r w:rsidR="00B075D6">
        <w:rPr>
          <w:rFonts w:ascii="仿宋_GB2312" w:eastAsia="仿宋_GB2312" w:hAnsi="仿宋_GB2312" w:cs="仿宋_GB2312" w:hint="eastAsia"/>
          <w:sz w:val="32"/>
          <w:szCs w:val="32"/>
        </w:rPr>
        <w:t>合同签订之日</w:t>
      </w:r>
      <w:bookmarkStart w:id="63" w:name="_GoBack"/>
      <w:bookmarkEnd w:id="63"/>
      <w:r w:rsidR="00B47C78" w:rsidRPr="00204B4C">
        <w:rPr>
          <w:rFonts w:ascii="仿宋_GB2312" w:eastAsia="仿宋_GB2312" w:hAnsi="仿宋_GB2312" w:cs="仿宋_GB2312" w:hint="eastAsia"/>
          <w:sz w:val="32"/>
          <w:szCs w:val="32"/>
        </w:rPr>
        <w:t xml:space="preserve"> 至2023年12月31日；</w:t>
      </w:r>
    </w:p>
    <w:p w:rsidR="00B47C78" w:rsidRPr="00204B4C" w:rsidRDefault="00B47C78" w:rsidP="00B47C78">
      <w:pPr>
        <w:ind w:firstLineChars="200" w:firstLine="640"/>
        <w:rPr>
          <w:rFonts w:ascii="仿宋_GB2312" w:eastAsia="仿宋_GB2312" w:hAnsi="仿宋_GB2312" w:cs="仿宋_GB2312"/>
          <w:sz w:val="32"/>
          <w:szCs w:val="32"/>
        </w:rPr>
      </w:pPr>
      <w:r w:rsidRPr="00204B4C">
        <w:rPr>
          <w:rFonts w:ascii="仿宋_GB2312" w:eastAsia="仿宋_GB2312" w:hAnsi="仿宋_GB2312" w:cs="仿宋_GB2312" w:hint="eastAsia"/>
          <w:sz w:val="32"/>
          <w:szCs w:val="32"/>
        </w:rPr>
        <w:t>运输方式：海运（90</w:t>
      </w:r>
      <w:r w:rsidRPr="00204B4C">
        <w:rPr>
          <w:rFonts w:ascii="仿宋_GB2312" w:eastAsia="仿宋_GB2312" w:hAnsi="仿宋_GB2312" w:cs="仿宋_GB2312"/>
          <w:sz w:val="32"/>
          <w:szCs w:val="32"/>
        </w:rPr>
        <w:t>%以上</w:t>
      </w:r>
      <w:r w:rsidRPr="00204B4C">
        <w:rPr>
          <w:rFonts w:ascii="仿宋_GB2312" w:eastAsia="仿宋_GB2312" w:hAnsi="仿宋_GB2312" w:cs="仿宋_GB2312" w:hint="eastAsia"/>
          <w:sz w:val="32"/>
          <w:szCs w:val="32"/>
        </w:rPr>
        <w:t>）、陆运、铁路、空运；</w:t>
      </w:r>
    </w:p>
    <w:p w:rsidR="008216AB" w:rsidRDefault="00B47C78" w:rsidP="00B47C78">
      <w:pPr>
        <w:ind w:firstLineChars="100" w:firstLine="320"/>
        <w:rPr>
          <w:rFonts w:ascii="仿宋_GB2312" w:eastAsia="仿宋_GB2312"/>
          <w:sz w:val="32"/>
          <w:szCs w:val="32"/>
        </w:rPr>
      </w:pPr>
      <w:r>
        <w:rPr>
          <w:rFonts w:ascii="仿宋_GB2312" w:eastAsia="仿宋_GB2312"/>
          <w:sz w:val="32"/>
          <w:szCs w:val="32"/>
        </w:rPr>
        <w:t>（三）</w:t>
      </w:r>
      <w:r w:rsidR="005D2753">
        <w:rPr>
          <w:rFonts w:ascii="仿宋_GB2312" w:eastAsia="仿宋_GB2312"/>
          <w:sz w:val="32"/>
          <w:szCs w:val="32"/>
        </w:rPr>
        <w:t>预估</w:t>
      </w:r>
      <w:r w:rsidRPr="00B47C78">
        <w:rPr>
          <w:rFonts w:ascii="仿宋_GB2312" w:eastAsia="仿宋_GB2312"/>
          <w:sz w:val="32"/>
          <w:szCs w:val="32"/>
        </w:rPr>
        <w:t>货量：</w:t>
      </w:r>
      <w:r w:rsidR="00D625B8">
        <w:rPr>
          <w:rFonts w:ascii="仿宋_GB2312" w:eastAsia="仿宋_GB2312" w:hint="eastAsia"/>
          <w:sz w:val="32"/>
          <w:szCs w:val="32"/>
        </w:rPr>
        <w:t>1435个20尺</w:t>
      </w:r>
      <w:r w:rsidR="00D625B8">
        <w:rPr>
          <w:rFonts w:ascii="仿宋_GB2312" w:eastAsia="仿宋_GB2312"/>
          <w:sz w:val="32"/>
          <w:szCs w:val="32"/>
        </w:rPr>
        <w:t>普柜集装箱</w:t>
      </w:r>
      <w:r w:rsidR="00D625B8">
        <w:rPr>
          <w:rFonts w:ascii="仿宋_GB2312" w:eastAsia="仿宋_GB2312" w:hint="eastAsia"/>
          <w:sz w:val="32"/>
          <w:szCs w:val="32"/>
        </w:rPr>
        <w:t>/年度，78个40尺</w:t>
      </w:r>
      <w:r w:rsidR="00D625B8">
        <w:rPr>
          <w:rFonts w:ascii="仿宋_GB2312" w:eastAsia="仿宋_GB2312"/>
          <w:sz w:val="32"/>
          <w:szCs w:val="32"/>
        </w:rPr>
        <w:t>普柜集装箱</w:t>
      </w:r>
      <w:r w:rsidR="00D625B8">
        <w:rPr>
          <w:rFonts w:ascii="仿宋_GB2312" w:eastAsia="仿宋_GB2312" w:hint="eastAsia"/>
          <w:sz w:val="32"/>
          <w:szCs w:val="32"/>
        </w:rPr>
        <w:t>/年度，</w:t>
      </w:r>
      <w:r w:rsidR="00D625B8">
        <w:rPr>
          <w:rFonts w:ascii="仿宋_GB2312" w:eastAsia="仿宋_GB2312"/>
          <w:sz w:val="32"/>
          <w:szCs w:val="32"/>
        </w:rPr>
        <w:t>预付和指定货</w:t>
      </w:r>
      <w:r w:rsidR="00D625B8">
        <w:rPr>
          <w:rFonts w:ascii="仿宋_GB2312" w:eastAsia="仿宋_GB2312" w:hint="eastAsia"/>
          <w:sz w:val="32"/>
          <w:szCs w:val="32"/>
        </w:rPr>
        <w:t>比例</w:t>
      </w:r>
      <w:r w:rsidR="00D625B8">
        <w:rPr>
          <w:rFonts w:ascii="仿宋_GB2312" w:eastAsia="仿宋_GB2312"/>
          <w:sz w:val="32"/>
          <w:szCs w:val="32"/>
        </w:rPr>
        <w:t>为</w:t>
      </w:r>
      <w:r w:rsidR="00D625B8">
        <w:rPr>
          <w:rFonts w:ascii="仿宋_GB2312" w:eastAsia="仿宋_GB2312" w:hint="eastAsia"/>
          <w:sz w:val="32"/>
          <w:szCs w:val="32"/>
        </w:rPr>
        <w:t>2:3。</w:t>
      </w:r>
    </w:p>
    <w:p w:rsidR="00B47C78" w:rsidRPr="00B47C78" w:rsidRDefault="008216AB" w:rsidP="00B47C78">
      <w:pPr>
        <w:ind w:firstLineChars="100" w:firstLine="320"/>
        <w:rPr>
          <w:rFonts w:ascii="仿宋_GB2312" w:eastAsia="仿宋_GB2312" w:hAnsi="仿宋_GB2312" w:cs="仿宋_GB2312"/>
          <w:sz w:val="28"/>
          <w:szCs w:val="28"/>
        </w:rPr>
      </w:pPr>
      <w:r>
        <w:rPr>
          <w:rFonts w:ascii="仿宋_GB2312" w:eastAsia="仿宋_GB2312"/>
          <w:sz w:val="32"/>
          <w:szCs w:val="32"/>
        </w:rPr>
        <w:t>（四）</w:t>
      </w:r>
      <w:r w:rsidR="00B47C78" w:rsidRPr="00B47C78">
        <w:rPr>
          <w:rFonts w:ascii="楷体_GB2312" w:eastAsia="楷体_GB2312" w:hint="eastAsia"/>
          <w:sz w:val="32"/>
          <w:szCs w:val="32"/>
        </w:rPr>
        <w:t>整柜运输航线：</w:t>
      </w:r>
    </w:p>
    <w:p w:rsidR="008216AB" w:rsidRPr="008216AB" w:rsidRDefault="008216AB" w:rsidP="008216AB">
      <w:pPr>
        <w:pStyle w:val="af8"/>
        <w:numPr>
          <w:ilvl w:val="0"/>
          <w:numId w:val="7"/>
        </w:numPr>
        <w:ind w:firstLineChars="0"/>
        <w:rPr>
          <w:rFonts w:ascii="仿宋_GB2312" w:eastAsia="仿宋_GB2312"/>
          <w:sz w:val="32"/>
          <w:szCs w:val="32"/>
        </w:rPr>
      </w:pPr>
      <w:r w:rsidRPr="008216AB">
        <w:rPr>
          <w:rFonts w:ascii="仿宋_GB2312" w:eastAsia="仿宋_GB2312" w:hint="eastAsia"/>
          <w:sz w:val="32"/>
          <w:szCs w:val="32"/>
        </w:rPr>
        <w:t>深圳/青岛至东南亚各港口</w:t>
      </w:r>
    </w:p>
    <w:p w:rsidR="008216AB" w:rsidRPr="008216AB" w:rsidRDefault="008216AB" w:rsidP="008216AB">
      <w:pPr>
        <w:pStyle w:val="af8"/>
        <w:numPr>
          <w:ilvl w:val="0"/>
          <w:numId w:val="7"/>
        </w:numPr>
        <w:ind w:firstLineChars="0"/>
        <w:rPr>
          <w:rFonts w:ascii="仿宋_GB2312" w:eastAsia="仿宋_GB2312"/>
          <w:sz w:val="32"/>
          <w:szCs w:val="32"/>
        </w:rPr>
      </w:pPr>
      <w:r w:rsidRPr="008216AB">
        <w:rPr>
          <w:rFonts w:ascii="仿宋_GB2312" w:eastAsia="仿宋_GB2312" w:hint="eastAsia"/>
          <w:sz w:val="32"/>
          <w:szCs w:val="32"/>
        </w:rPr>
        <w:t xml:space="preserve">深圳/青岛至中东、非洲各港口 </w:t>
      </w:r>
    </w:p>
    <w:p w:rsidR="008216AB" w:rsidRPr="008216AB" w:rsidRDefault="008216AB" w:rsidP="008216AB">
      <w:pPr>
        <w:pStyle w:val="af8"/>
        <w:numPr>
          <w:ilvl w:val="0"/>
          <w:numId w:val="7"/>
        </w:numPr>
        <w:ind w:firstLineChars="0"/>
        <w:rPr>
          <w:rFonts w:ascii="仿宋_GB2312" w:eastAsia="仿宋_GB2312"/>
          <w:sz w:val="32"/>
          <w:szCs w:val="32"/>
        </w:rPr>
      </w:pPr>
      <w:r w:rsidRPr="008216AB">
        <w:rPr>
          <w:rFonts w:ascii="仿宋_GB2312" w:eastAsia="仿宋_GB2312" w:hint="eastAsia"/>
          <w:sz w:val="32"/>
          <w:szCs w:val="32"/>
        </w:rPr>
        <w:t>深圳/青岛至南亚各港口</w:t>
      </w:r>
    </w:p>
    <w:p w:rsidR="008216AB" w:rsidRPr="008216AB" w:rsidRDefault="008216AB" w:rsidP="008216AB">
      <w:pPr>
        <w:pStyle w:val="af8"/>
        <w:numPr>
          <w:ilvl w:val="0"/>
          <w:numId w:val="7"/>
        </w:numPr>
        <w:ind w:firstLineChars="0"/>
        <w:rPr>
          <w:rFonts w:ascii="仿宋_GB2312" w:eastAsia="仿宋_GB2312"/>
          <w:sz w:val="32"/>
          <w:szCs w:val="32"/>
        </w:rPr>
      </w:pPr>
      <w:r w:rsidRPr="008216AB">
        <w:rPr>
          <w:rFonts w:ascii="仿宋_GB2312" w:eastAsia="仿宋_GB2312" w:hint="eastAsia"/>
          <w:sz w:val="32"/>
          <w:szCs w:val="32"/>
        </w:rPr>
        <w:t>深圳/青岛至欧洲各港口</w:t>
      </w:r>
    </w:p>
    <w:p w:rsidR="008216AB" w:rsidRDefault="008216AB" w:rsidP="008216AB">
      <w:pPr>
        <w:pStyle w:val="af8"/>
        <w:numPr>
          <w:ilvl w:val="0"/>
          <w:numId w:val="7"/>
        </w:numPr>
        <w:ind w:firstLineChars="0"/>
        <w:rPr>
          <w:rFonts w:ascii="仿宋_GB2312" w:eastAsia="仿宋_GB2312"/>
          <w:sz w:val="32"/>
          <w:szCs w:val="32"/>
        </w:rPr>
      </w:pPr>
      <w:r w:rsidRPr="008216AB">
        <w:rPr>
          <w:rFonts w:ascii="仿宋_GB2312" w:eastAsia="仿宋_GB2312" w:hint="eastAsia"/>
          <w:sz w:val="32"/>
          <w:szCs w:val="32"/>
        </w:rPr>
        <w:t>深圳/青岛至美洲各港</w:t>
      </w:r>
      <w:r>
        <w:rPr>
          <w:rFonts w:ascii="仿宋_GB2312" w:eastAsia="仿宋_GB2312" w:hint="eastAsia"/>
          <w:sz w:val="32"/>
          <w:szCs w:val="32"/>
        </w:rPr>
        <w:t>口</w:t>
      </w:r>
    </w:p>
    <w:p w:rsidR="00B47C78" w:rsidRPr="00B47C78" w:rsidRDefault="00B47C78" w:rsidP="00B47C78">
      <w:pPr>
        <w:ind w:firstLineChars="100" w:firstLine="320"/>
        <w:rPr>
          <w:rFonts w:ascii="楷体_GB2312" w:eastAsia="楷体_GB2312"/>
          <w:sz w:val="32"/>
          <w:szCs w:val="32"/>
        </w:rPr>
      </w:pPr>
      <w:r w:rsidRPr="00B47C78">
        <w:rPr>
          <w:rFonts w:ascii="楷体_GB2312" w:eastAsia="楷体_GB2312"/>
          <w:sz w:val="32"/>
          <w:szCs w:val="32"/>
        </w:rPr>
        <w:lastRenderedPageBreak/>
        <w:t>（</w:t>
      </w:r>
      <w:r w:rsidR="0040108A">
        <w:rPr>
          <w:rFonts w:ascii="楷体_GB2312" w:eastAsia="楷体_GB2312" w:hint="eastAsia"/>
          <w:sz w:val="32"/>
          <w:szCs w:val="32"/>
        </w:rPr>
        <w:t>五</w:t>
      </w:r>
      <w:r w:rsidRPr="00B47C78">
        <w:rPr>
          <w:rFonts w:ascii="楷体_GB2312" w:eastAsia="楷体_GB2312"/>
          <w:sz w:val="32"/>
          <w:szCs w:val="32"/>
        </w:rPr>
        <w:t>）</w:t>
      </w:r>
      <w:r w:rsidR="00B96AD6">
        <w:rPr>
          <w:rFonts w:ascii="楷体_GB2312" w:eastAsia="楷体_GB2312" w:hint="eastAsia"/>
          <w:sz w:val="32"/>
          <w:szCs w:val="32"/>
        </w:rPr>
        <w:t>指定货物</w:t>
      </w:r>
      <w:r w:rsidRPr="00B47C78">
        <w:rPr>
          <w:rFonts w:ascii="楷体_GB2312" w:eastAsia="楷体_GB2312" w:hint="eastAsia"/>
          <w:sz w:val="32"/>
          <w:szCs w:val="32"/>
        </w:rPr>
        <w:t>代理（含少量</w:t>
      </w:r>
      <w:r w:rsidRPr="00B47C78">
        <w:rPr>
          <w:rFonts w:ascii="楷体_GB2312" w:eastAsia="楷体_GB2312"/>
          <w:sz w:val="32"/>
          <w:szCs w:val="32"/>
        </w:rPr>
        <w:t>拼箱</w:t>
      </w:r>
      <w:r w:rsidRPr="00B47C78">
        <w:rPr>
          <w:rFonts w:ascii="楷体_GB2312" w:eastAsia="楷体_GB2312" w:hint="eastAsia"/>
          <w:sz w:val="32"/>
          <w:szCs w:val="32"/>
        </w:rPr>
        <w:t>和</w:t>
      </w:r>
      <w:r w:rsidRPr="00B47C78">
        <w:rPr>
          <w:rFonts w:ascii="楷体_GB2312" w:eastAsia="楷体_GB2312"/>
          <w:sz w:val="32"/>
          <w:szCs w:val="32"/>
        </w:rPr>
        <w:t>敏感国家</w:t>
      </w:r>
      <w:r w:rsidRPr="00B47C78">
        <w:rPr>
          <w:rFonts w:ascii="楷体_GB2312" w:eastAsia="楷体_GB2312" w:hint="eastAsia"/>
          <w:sz w:val="32"/>
          <w:szCs w:val="32"/>
        </w:rPr>
        <w:t>订舱</w:t>
      </w:r>
      <w:r w:rsidRPr="00B47C78">
        <w:rPr>
          <w:rFonts w:ascii="楷体_GB2312" w:eastAsia="楷体_GB2312"/>
          <w:sz w:val="32"/>
          <w:szCs w:val="32"/>
        </w:rPr>
        <w:t>业务</w:t>
      </w:r>
      <w:r w:rsidRPr="00B47C78">
        <w:rPr>
          <w:rFonts w:ascii="楷体_GB2312" w:eastAsia="楷体_GB2312" w:hint="eastAsia"/>
          <w:sz w:val="32"/>
          <w:szCs w:val="32"/>
        </w:rPr>
        <w:t>）：</w:t>
      </w:r>
    </w:p>
    <w:p w:rsidR="00B47C78" w:rsidRDefault="00B47C78" w:rsidP="00B47C78">
      <w:pPr>
        <w:ind w:firstLineChars="200" w:firstLine="640"/>
        <w:rPr>
          <w:rFonts w:ascii="仿宋_GB2312" w:eastAsia="仿宋_GB2312" w:hAnsi="仿宋_GB2312" w:cs="仿宋_GB2312"/>
          <w:sz w:val="32"/>
          <w:szCs w:val="32"/>
        </w:rPr>
      </w:pPr>
      <w:r w:rsidRPr="00204B4C">
        <w:rPr>
          <w:rFonts w:ascii="仿宋_GB2312" w:eastAsia="仿宋_GB2312" w:hAnsi="仿宋_GB2312" w:cs="仿宋_GB2312" w:hint="eastAsia"/>
          <w:sz w:val="32"/>
          <w:szCs w:val="32"/>
        </w:rPr>
        <w:t>中标公司主要负责</w:t>
      </w:r>
      <w:r w:rsidR="00B96AD6">
        <w:rPr>
          <w:rFonts w:ascii="仿宋_GB2312" w:eastAsia="仿宋_GB2312" w:hAnsi="仿宋_GB2312" w:cs="仿宋_GB2312" w:hint="eastAsia"/>
          <w:sz w:val="32"/>
          <w:szCs w:val="32"/>
        </w:rPr>
        <w:t>招标方</w:t>
      </w:r>
      <w:r w:rsidRPr="00204B4C">
        <w:rPr>
          <w:rFonts w:ascii="仿宋_GB2312" w:eastAsia="仿宋_GB2312" w:hAnsi="仿宋_GB2312" w:cs="仿宋_GB2312" w:hint="eastAsia"/>
          <w:sz w:val="32"/>
          <w:szCs w:val="32"/>
        </w:rPr>
        <w:t>所有客户指定货物的业务操作</w:t>
      </w:r>
      <w:r>
        <w:rPr>
          <w:rFonts w:ascii="仿宋_GB2312" w:eastAsia="仿宋_GB2312" w:hAnsi="仿宋_GB2312" w:cs="仿宋_GB2312" w:hint="eastAsia"/>
          <w:sz w:val="32"/>
          <w:szCs w:val="32"/>
        </w:rPr>
        <w:t>。</w:t>
      </w:r>
    </w:p>
    <w:p w:rsidR="00B47C78" w:rsidRPr="00204B4C" w:rsidRDefault="00B47C78" w:rsidP="00B47C78">
      <w:pPr>
        <w:ind w:firstLineChars="200" w:firstLine="640"/>
        <w:rPr>
          <w:rFonts w:ascii="仿宋_GB2312" w:eastAsia="仿宋_GB2312" w:hAnsi="仿宋_GB2312" w:cs="仿宋_GB2312"/>
          <w:sz w:val="32"/>
          <w:szCs w:val="32"/>
        </w:rPr>
      </w:pPr>
      <w:r w:rsidRPr="00204B4C">
        <w:rPr>
          <w:rFonts w:ascii="仿宋_GB2312" w:eastAsia="仿宋_GB2312" w:hAnsi="仿宋_GB2312" w:cs="仿宋_GB2312" w:hint="eastAsia"/>
          <w:sz w:val="32"/>
          <w:szCs w:val="32"/>
        </w:rPr>
        <w:t>具体要求：</w:t>
      </w:r>
    </w:p>
    <w:p w:rsidR="00B47C78" w:rsidRPr="00204B4C" w:rsidRDefault="00B47C78" w:rsidP="00B47C78">
      <w:pPr>
        <w:pStyle w:val="af4"/>
        <w:numPr>
          <w:ilvl w:val="0"/>
          <w:numId w:val="9"/>
        </w:numPr>
        <w:ind w:firstLineChars="0"/>
        <w:jc w:val="left"/>
        <w:rPr>
          <w:rFonts w:ascii="仿宋_GB2312" w:eastAsia="仿宋_GB2312" w:hAnsi="仿宋_GB2312" w:cs="仿宋_GB2312"/>
          <w:sz w:val="32"/>
          <w:szCs w:val="32"/>
        </w:rPr>
      </w:pPr>
      <w:r w:rsidRPr="00204B4C">
        <w:rPr>
          <w:rFonts w:ascii="仿宋_GB2312" w:eastAsia="仿宋_GB2312" w:hAnsi="仿宋_GB2312" w:cs="仿宋_GB2312" w:hint="eastAsia"/>
          <w:sz w:val="32"/>
          <w:szCs w:val="32"/>
        </w:rPr>
        <w:t>熟知</w:t>
      </w:r>
      <w:r w:rsidR="009A11F0">
        <w:rPr>
          <w:rFonts w:ascii="仿宋_GB2312" w:eastAsia="仿宋_GB2312" w:hAnsi="仿宋_GB2312" w:cs="仿宋_GB2312" w:hint="eastAsia"/>
          <w:sz w:val="32"/>
          <w:szCs w:val="32"/>
        </w:rPr>
        <w:t>电池</w:t>
      </w:r>
      <w:r w:rsidRPr="00204B4C">
        <w:rPr>
          <w:rFonts w:ascii="仿宋_GB2312" w:eastAsia="仿宋_GB2312" w:hAnsi="仿宋_GB2312" w:cs="仿宋_GB2312" w:hint="eastAsia"/>
          <w:sz w:val="32"/>
          <w:szCs w:val="32"/>
        </w:rPr>
        <w:t>产品的类型、结构、基本属性、用途，能快速</w:t>
      </w:r>
      <w:r w:rsidR="009A11F0">
        <w:rPr>
          <w:rFonts w:ascii="仿宋_GB2312" w:eastAsia="仿宋_GB2312" w:hAnsi="仿宋_GB2312" w:cs="仿宋_GB2312" w:hint="eastAsia"/>
          <w:sz w:val="32"/>
          <w:szCs w:val="32"/>
        </w:rPr>
        <w:t>解决</w:t>
      </w:r>
      <w:r w:rsidRPr="00204B4C">
        <w:rPr>
          <w:rFonts w:ascii="仿宋_GB2312" w:eastAsia="仿宋_GB2312" w:hAnsi="仿宋_GB2312" w:cs="仿宋_GB2312" w:hint="eastAsia"/>
          <w:sz w:val="32"/>
          <w:szCs w:val="32"/>
        </w:rPr>
        <w:t>指定货代、船公司提出的常规问题；</w:t>
      </w:r>
    </w:p>
    <w:p w:rsidR="00B47C78" w:rsidRPr="00204B4C" w:rsidRDefault="00B47C78" w:rsidP="00B47C78">
      <w:pPr>
        <w:pStyle w:val="af4"/>
        <w:numPr>
          <w:ilvl w:val="0"/>
          <w:numId w:val="9"/>
        </w:numPr>
        <w:ind w:firstLineChars="0"/>
        <w:jc w:val="left"/>
        <w:rPr>
          <w:rFonts w:ascii="仿宋_GB2312" w:eastAsia="仿宋_GB2312" w:hAnsi="仿宋_GB2312" w:cs="仿宋_GB2312"/>
          <w:sz w:val="32"/>
          <w:szCs w:val="32"/>
        </w:rPr>
      </w:pPr>
      <w:r w:rsidRPr="00204B4C">
        <w:rPr>
          <w:rFonts w:ascii="仿宋_GB2312" w:eastAsia="仿宋_GB2312" w:hAnsi="仿宋_GB2312" w:cs="仿宋_GB2312" w:hint="eastAsia"/>
          <w:sz w:val="32"/>
          <w:szCs w:val="32"/>
        </w:rPr>
        <w:t>协助</w:t>
      </w:r>
      <w:r w:rsidR="00A0038A">
        <w:rPr>
          <w:rFonts w:ascii="仿宋_GB2312" w:eastAsia="仿宋_GB2312" w:hAnsi="仿宋_GB2312" w:cs="仿宋_GB2312" w:hint="eastAsia"/>
          <w:sz w:val="32"/>
          <w:szCs w:val="32"/>
        </w:rPr>
        <w:t>招标方</w:t>
      </w:r>
      <w:r w:rsidRPr="00204B4C">
        <w:rPr>
          <w:rFonts w:ascii="仿宋_GB2312" w:eastAsia="仿宋_GB2312" w:hAnsi="仿宋_GB2312" w:cs="仿宋_GB2312" w:hint="eastAsia"/>
          <w:sz w:val="32"/>
          <w:szCs w:val="32"/>
        </w:rPr>
        <w:t>物流经理缮制非危保函、VGM保函、提单草本等必要的订舱文件；</w:t>
      </w:r>
    </w:p>
    <w:p w:rsidR="00B47C78" w:rsidRPr="00204B4C" w:rsidRDefault="00B47C78" w:rsidP="00B47C78">
      <w:pPr>
        <w:pStyle w:val="af4"/>
        <w:numPr>
          <w:ilvl w:val="0"/>
          <w:numId w:val="9"/>
        </w:numPr>
        <w:ind w:firstLineChars="0"/>
        <w:jc w:val="left"/>
        <w:rPr>
          <w:rFonts w:ascii="仿宋_GB2312" w:eastAsia="仿宋_GB2312" w:hAnsi="仿宋_GB2312" w:cs="仿宋_GB2312"/>
          <w:sz w:val="32"/>
          <w:szCs w:val="32"/>
        </w:rPr>
      </w:pPr>
      <w:r w:rsidRPr="00204B4C">
        <w:rPr>
          <w:rFonts w:ascii="仿宋_GB2312" w:eastAsia="仿宋_GB2312" w:hAnsi="仿宋_GB2312" w:cs="仿宋_GB2312" w:hint="eastAsia"/>
          <w:sz w:val="32"/>
          <w:szCs w:val="32"/>
        </w:rPr>
        <w:t>对</w:t>
      </w:r>
      <w:r w:rsidR="00A0038A">
        <w:rPr>
          <w:rFonts w:ascii="仿宋_GB2312" w:eastAsia="仿宋_GB2312" w:hAnsi="仿宋_GB2312" w:cs="仿宋_GB2312" w:hint="eastAsia"/>
          <w:sz w:val="32"/>
          <w:szCs w:val="32"/>
        </w:rPr>
        <w:t>招标方</w:t>
      </w:r>
      <w:r w:rsidRPr="00204B4C">
        <w:rPr>
          <w:rFonts w:ascii="仿宋_GB2312" w:eastAsia="仿宋_GB2312" w:hAnsi="仿宋_GB2312" w:cs="仿宋_GB2312" w:hint="eastAsia"/>
          <w:sz w:val="32"/>
          <w:szCs w:val="32"/>
        </w:rPr>
        <w:t>客户信息（收货人/通知人）进行归档，协助</w:t>
      </w:r>
      <w:r w:rsidR="00A0038A">
        <w:rPr>
          <w:rFonts w:ascii="仿宋_GB2312" w:eastAsia="仿宋_GB2312" w:hAnsi="仿宋_GB2312" w:cs="仿宋_GB2312" w:hint="eastAsia"/>
          <w:sz w:val="32"/>
          <w:szCs w:val="32"/>
        </w:rPr>
        <w:t>招标方</w:t>
      </w:r>
      <w:r w:rsidRPr="00204B4C">
        <w:rPr>
          <w:rFonts w:ascii="仿宋_GB2312" w:eastAsia="仿宋_GB2312" w:hAnsi="仿宋_GB2312" w:cs="仿宋_GB2312" w:hint="eastAsia"/>
          <w:sz w:val="32"/>
          <w:szCs w:val="32"/>
        </w:rPr>
        <w:t>物流经理进行提单确认；</w:t>
      </w:r>
    </w:p>
    <w:p w:rsidR="00B47C78" w:rsidRPr="00E33B39" w:rsidRDefault="004C7F66" w:rsidP="00B47C78">
      <w:pPr>
        <w:pStyle w:val="af4"/>
        <w:numPr>
          <w:ilvl w:val="0"/>
          <w:numId w:val="9"/>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32"/>
          <w:szCs w:val="32"/>
        </w:rPr>
        <w:t>中标方</w:t>
      </w:r>
      <w:r w:rsidR="00B47C78" w:rsidRPr="00204B4C">
        <w:rPr>
          <w:rFonts w:ascii="仿宋_GB2312" w:eastAsia="仿宋_GB2312" w:hAnsi="仿宋_GB2312" w:cs="仿宋_GB2312" w:hint="eastAsia"/>
          <w:sz w:val="32"/>
          <w:szCs w:val="32"/>
        </w:rPr>
        <w:t>承诺对</w:t>
      </w:r>
      <w:r w:rsidR="00A0038A">
        <w:rPr>
          <w:rFonts w:ascii="仿宋_GB2312" w:eastAsia="仿宋_GB2312" w:hAnsi="仿宋_GB2312" w:cs="仿宋_GB2312" w:hint="eastAsia"/>
          <w:sz w:val="32"/>
          <w:szCs w:val="32"/>
        </w:rPr>
        <w:t>招标方</w:t>
      </w:r>
      <w:r w:rsidR="00B47C78" w:rsidRPr="00204B4C">
        <w:rPr>
          <w:rFonts w:ascii="仿宋_GB2312" w:eastAsia="仿宋_GB2312" w:hAnsi="仿宋_GB2312" w:cs="仿宋_GB2312" w:hint="eastAsia"/>
          <w:sz w:val="32"/>
          <w:szCs w:val="32"/>
        </w:rPr>
        <w:t>出运的货物</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客户</w:t>
      </w:r>
      <w:r>
        <w:rPr>
          <w:rFonts w:ascii="仿宋_GB2312" w:eastAsia="仿宋_GB2312" w:hAnsi="仿宋_GB2312" w:cs="仿宋_GB2312" w:hint="eastAsia"/>
          <w:sz w:val="32"/>
          <w:szCs w:val="32"/>
        </w:rPr>
        <w:t>资料等</w:t>
      </w:r>
      <w:r>
        <w:rPr>
          <w:rFonts w:ascii="仿宋_GB2312" w:eastAsia="仿宋_GB2312" w:hAnsi="仿宋_GB2312" w:cs="仿宋_GB2312"/>
          <w:sz w:val="32"/>
          <w:szCs w:val="32"/>
        </w:rPr>
        <w:t>信息</w:t>
      </w:r>
      <w:r w:rsidR="00B47C78" w:rsidRPr="00204B4C">
        <w:rPr>
          <w:rFonts w:ascii="仿宋_GB2312" w:eastAsia="仿宋_GB2312" w:hAnsi="仿宋_GB2312" w:cs="仿宋_GB2312" w:hint="eastAsia"/>
          <w:sz w:val="32"/>
          <w:szCs w:val="32"/>
        </w:rPr>
        <w:t>严格保密</w:t>
      </w:r>
      <w:r>
        <w:rPr>
          <w:rFonts w:ascii="仿宋_GB2312" w:eastAsia="仿宋_GB2312" w:hAnsi="仿宋_GB2312" w:cs="仿宋_GB2312" w:hint="eastAsia"/>
          <w:sz w:val="32"/>
          <w:szCs w:val="32"/>
        </w:rPr>
        <w:t>，</w:t>
      </w:r>
      <w:r w:rsidR="00B47C78" w:rsidRPr="00204B4C">
        <w:rPr>
          <w:rFonts w:ascii="仿宋_GB2312" w:eastAsia="仿宋_GB2312" w:hAnsi="仿宋_GB2312" w:cs="仿宋_GB2312" w:hint="eastAsia"/>
          <w:sz w:val="32"/>
          <w:szCs w:val="32"/>
        </w:rPr>
        <w:t>并且在未得到</w:t>
      </w:r>
      <w:r w:rsidR="00A0038A">
        <w:rPr>
          <w:rFonts w:ascii="仿宋_GB2312" w:eastAsia="仿宋_GB2312" w:hAnsi="仿宋_GB2312" w:cs="仿宋_GB2312" w:hint="eastAsia"/>
          <w:sz w:val="32"/>
          <w:szCs w:val="32"/>
        </w:rPr>
        <w:t>招标方</w:t>
      </w:r>
      <w:r w:rsidR="00B47C78" w:rsidRPr="00204B4C">
        <w:rPr>
          <w:rFonts w:ascii="仿宋_GB2312" w:eastAsia="仿宋_GB2312" w:hAnsi="仿宋_GB2312" w:cs="仿宋_GB2312" w:hint="eastAsia"/>
          <w:sz w:val="32"/>
          <w:szCs w:val="32"/>
        </w:rPr>
        <w:t>允许的情况下不向任何第三方提供有关</w:t>
      </w:r>
      <w:r>
        <w:rPr>
          <w:rFonts w:ascii="仿宋_GB2312" w:eastAsia="仿宋_GB2312" w:hAnsi="仿宋_GB2312" w:cs="仿宋_GB2312" w:hint="eastAsia"/>
          <w:sz w:val="32"/>
          <w:szCs w:val="32"/>
        </w:rPr>
        <w:t>招标方</w:t>
      </w:r>
      <w:r w:rsidR="00B47C78" w:rsidRPr="00204B4C">
        <w:rPr>
          <w:rFonts w:ascii="仿宋_GB2312" w:eastAsia="仿宋_GB2312" w:hAnsi="仿宋_GB2312" w:cs="仿宋_GB2312" w:hint="eastAsia"/>
          <w:sz w:val="32"/>
          <w:szCs w:val="32"/>
        </w:rPr>
        <w:t>的文件。</w:t>
      </w:r>
    </w:p>
    <w:p w:rsidR="00571DD4" w:rsidRPr="00124572" w:rsidRDefault="00C74F31" w:rsidP="00571DD4">
      <w:pPr>
        <w:pStyle w:val="af8"/>
        <w:numPr>
          <w:ilvl w:val="0"/>
          <w:numId w:val="11"/>
        </w:numPr>
        <w:ind w:firstLineChars="0"/>
        <w:rPr>
          <w:rFonts w:ascii="黑体" w:eastAsia="黑体" w:hAnsi="黑体" w:cs="黑体"/>
          <w:sz w:val="32"/>
          <w:szCs w:val="32"/>
        </w:rPr>
      </w:pPr>
      <w:r>
        <w:rPr>
          <w:rFonts w:ascii="黑体" w:eastAsia="黑体" w:hAnsi="黑体" w:cs="黑体" w:hint="eastAsia"/>
          <w:sz w:val="32"/>
          <w:szCs w:val="32"/>
        </w:rPr>
        <w:t>青岛港</w:t>
      </w:r>
      <w:r w:rsidR="003C36DC">
        <w:rPr>
          <w:rFonts w:ascii="黑体" w:eastAsia="黑体" w:hAnsi="黑体" w:cs="黑体" w:hint="eastAsia"/>
          <w:sz w:val="32"/>
          <w:szCs w:val="32"/>
        </w:rPr>
        <w:t>港口费用</w:t>
      </w:r>
      <w:r>
        <w:rPr>
          <w:rFonts w:ascii="黑体" w:eastAsia="黑体" w:hAnsi="黑体" w:cs="黑体" w:hint="eastAsia"/>
          <w:sz w:val="32"/>
          <w:szCs w:val="32"/>
        </w:rPr>
        <w:t>人民币</w:t>
      </w:r>
      <w:r w:rsidR="00033288">
        <w:rPr>
          <w:rFonts w:ascii="黑体" w:eastAsia="黑体" w:hAnsi="黑体" w:cs="黑体" w:hint="eastAsia"/>
          <w:sz w:val="32"/>
          <w:szCs w:val="32"/>
        </w:rPr>
        <w:t>收费执行标准</w:t>
      </w:r>
    </w:p>
    <w:p w:rsidR="00C814B7" w:rsidRPr="00F36996" w:rsidRDefault="00571DD4" w:rsidP="00F36996">
      <w:pPr>
        <w:ind w:firstLineChars="200" w:firstLine="640"/>
        <w:rPr>
          <w:rFonts w:ascii="仿宋_GB2312" w:eastAsia="仿宋_GB2312" w:hAnsi="仿宋_GB2312" w:cs="仿宋_GB2312"/>
          <w:sz w:val="32"/>
          <w:szCs w:val="32"/>
        </w:rPr>
      </w:pPr>
      <w:r w:rsidRPr="00015374">
        <w:rPr>
          <w:rFonts w:ascii="仿宋_GB2312" w:eastAsia="仿宋_GB2312" w:hAnsi="仿宋_GB2312" w:cs="仿宋_GB2312"/>
          <w:sz w:val="32"/>
          <w:szCs w:val="32"/>
        </w:rPr>
        <w:t>预付货的</w:t>
      </w:r>
      <w:r w:rsidRPr="00015374">
        <w:rPr>
          <w:rFonts w:ascii="仿宋_GB2312" w:eastAsia="仿宋_GB2312" w:hAnsi="仿宋_GB2312" w:cs="仿宋_GB2312" w:hint="eastAsia"/>
          <w:sz w:val="32"/>
          <w:szCs w:val="32"/>
        </w:rPr>
        <w:t>20尺标准柜</w:t>
      </w:r>
      <w:r w:rsidR="00514838" w:rsidRPr="00015374">
        <w:rPr>
          <w:rFonts w:ascii="仿宋_GB2312" w:eastAsia="仿宋_GB2312" w:hAnsi="仿宋_GB2312" w:cs="仿宋_GB2312" w:hint="eastAsia"/>
          <w:sz w:val="32"/>
          <w:szCs w:val="32"/>
        </w:rPr>
        <w:t>青岛港</w:t>
      </w:r>
      <w:r w:rsidR="003C36DC">
        <w:rPr>
          <w:rFonts w:ascii="仿宋_GB2312" w:eastAsia="仿宋_GB2312" w:hAnsi="仿宋_GB2312" w:cs="仿宋_GB2312" w:hint="eastAsia"/>
          <w:sz w:val="32"/>
          <w:szCs w:val="32"/>
        </w:rPr>
        <w:t>港口费用</w:t>
      </w:r>
      <w:r w:rsidR="00514838" w:rsidRPr="00015374">
        <w:rPr>
          <w:rFonts w:ascii="仿宋_GB2312" w:eastAsia="仿宋_GB2312" w:hAnsi="仿宋_GB2312" w:cs="仿宋_GB2312" w:hint="eastAsia"/>
          <w:sz w:val="32"/>
          <w:szCs w:val="32"/>
        </w:rPr>
        <w:t>人民币</w:t>
      </w:r>
      <w:r w:rsidR="00701664" w:rsidRPr="00015374">
        <w:rPr>
          <w:rFonts w:ascii="仿宋_GB2312" w:eastAsia="仿宋_GB2312" w:hAnsi="仿宋_GB2312" w:cs="仿宋_GB2312" w:hint="eastAsia"/>
          <w:sz w:val="32"/>
          <w:szCs w:val="32"/>
        </w:rPr>
        <w:t>收费执行</w:t>
      </w:r>
      <w:r w:rsidR="00514838" w:rsidRPr="00015374">
        <w:rPr>
          <w:rFonts w:ascii="仿宋_GB2312" w:eastAsia="仿宋_GB2312" w:hAnsi="仿宋_GB2312" w:cs="仿宋_GB2312" w:hint="eastAsia"/>
          <w:sz w:val="32"/>
          <w:szCs w:val="32"/>
        </w:rPr>
        <w:t>标准如下</w:t>
      </w:r>
      <w:r w:rsidR="005F70C6">
        <w:rPr>
          <w:rFonts w:ascii="仿宋_GB2312" w:eastAsia="仿宋_GB2312" w:hAnsi="仿宋_GB2312" w:cs="仿宋_GB2312" w:hint="eastAsia"/>
          <w:sz w:val="32"/>
          <w:szCs w:val="32"/>
        </w:rPr>
        <w:t>：</w:t>
      </w:r>
    </w:p>
    <w:tbl>
      <w:tblPr>
        <w:tblW w:w="7247" w:type="dxa"/>
        <w:jc w:val="center"/>
        <w:tblLook w:val="04A0" w:firstRow="1" w:lastRow="0" w:firstColumn="1" w:lastColumn="0" w:noHBand="0" w:noVBand="1"/>
      </w:tblPr>
      <w:tblGrid>
        <w:gridCol w:w="2843"/>
        <w:gridCol w:w="1468"/>
        <w:gridCol w:w="1468"/>
        <w:gridCol w:w="1468"/>
      </w:tblGrid>
      <w:tr w:rsidR="00571DD4" w:rsidRPr="00175A23" w:rsidTr="00F36996">
        <w:trPr>
          <w:trHeight w:val="268"/>
          <w:jc w:val="center"/>
        </w:trPr>
        <w:tc>
          <w:tcPr>
            <w:tcW w:w="7247" w:type="dxa"/>
            <w:gridSpan w:val="4"/>
            <w:tcBorders>
              <w:top w:val="nil"/>
              <w:left w:val="nil"/>
              <w:bottom w:val="single" w:sz="4" w:space="0" w:color="auto"/>
              <w:right w:val="nil"/>
            </w:tcBorders>
            <w:shd w:val="clear" w:color="auto" w:fill="auto"/>
            <w:noWrap/>
            <w:vAlign w:val="bottom"/>
            <w:hideMark/>
          </w:tcPr>
          <w:p w:rsidR="00571DD4" w:rsidRPr="00175A23" w:rsidRDefault="00571DD4" w:rsidP="005B7045">
            <w:pPr>
              <w:widowControl/>
              <w:jc w:val="center"/>
              <w:rPr>
                <w:rFonts w:ascii="仿宋_GB2312" w:eastAsia="仿宋_GB2312" w:hAnsiTheme="minorEastAsia" w:cs="宋体"/>
                <w:color w:val="000000"/>
                <w:kern w:val="0"/>
                <w:sz w:val="28"/>
                <w:szCs w:val="28"/>
              </w:rPr>
            </w:pPr>
            <w:r w:rsidRPr="00175A23">
              <w:rPr>
                <w:rFonts w:ascii="仿宋_GB2312" w:eastAsia="仿宋_GB2312" w:hAnsiTheme="minorEastAsia" w:cs="宋体" w:hint="eastAsia"/>
                <w:color w:val="000000"/>
                <w:kern w:val="0"/>
                <w:sz w:val="28"/>
                <w:szCs w:val="28"/>
              </w:rPr>
              <w:t>人民币费用</w:t>
            </w:r>
            <w:r w:rsidR="00701664">
              <w:rPr>
                <w:rFonts w:ascii="仿宋_GB2312" w:eastAsia="仿宋_GB2312" w:hAnsiTheme="minorEastAsia" w:cs="宋体" w:hint="eastAsia"/>
                <w:color w:val="000000"/>
                <w:kern w:val="0"/>
                <w:sz w:val="28"/>
                <w:szCs w:val="28"/>
              </w:rPr>
              <w:t>执行</w:t>
            </w:r>
            <w:r w:rsidRPr="00175A23">
              <w:rPr>
                <w:rFonts w:ascii="仿宋_GB2312" w:eastAsia="仿宋_GB2312" w:hAnsiTheme="minorEastAsia" w:cs="宋体" w:hint="eastAsia"/>
                <w:color w:val="000000"/>
                <w:kern w:val="0"/>
                <w:sz w:val="28"/>
                <w:szCs w:val="28"/>
              </w:rPr>
              <w:t>标准（预付货）</w:t>
            </w:r>
          </w:p>
        </w:tc>
      </w:tr>
      <w:tr w:rsidR="00571DD4" w:rsidRPr="00175A23" w:rsidTr="00F36996">
        <w:trPr>
          <w:trHeight w:val="268"/>
          <w:jc w:val="center"/>
        </w:trPr>
        <w:tc>
          <w:tcPr>
            <w:tcW w:w="2843"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费用名称</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金额</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币种</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单位</w:t>
            </w:r>
          </w:p>
        </w:tc>
      </w:tr>
      <w:tr w:rsidR="00571DD4" w:rsidRPr="00175A23" w:rsidTr="003C36DC">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THC</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625</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3C36DC">
        <w:trPr>
          <w:trHeight w:val="268"/>
          <w:jc w:val="center"/>
        </w:trPr>
        <w:tc>
          <w:tcPr>
            <w:tcW w:w="2843"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场站费</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200</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3C36DC">
        <w:trPr>
          <w:trHeight w:val="268"/>
          <w:jc w:val="center"/>
        </w:trPr>
        <w:tc>
          <w:tcPr>
            <w:tcW w:w="2843"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港杂费</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30</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136200">
        <w:trPr>
          <w:trHeight w:val="268"/>
          <w:jc w:val="center"/>
        </w:trPr>
        <w:tc>
          <w:tcPr>
            <w:tcW w:w="2843"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015374" w:rsidP="005B7045">
            <w:pPr>
              <w:rPr>
                <w:rFonts w:ascii="仿宋_GB2312" w:eastAsia="仿宋_GB2312"/>
                <w:sz w:val="28"/>
                <w:szCs w:val="28"/>
              </w:rPr>
            </w:pPr>
            <w:r w:rsidRPr="00175A23">
              <w:rPr>
                <w:rFonts w:ascii="仿宋_GB2312" w:eastAsia="仿宋_GB2312" w:hint="eastAsia"/>
                <w:sz w:val="28"/>
                <w:szCs w:val="28"/>
              </w:rPr>
              <w:t>操作费</w:t>
            </w:r>
          </w:p>
        </w:tc>
        <w:tc>
          <w:tcPr>
            <w:tcW w:w="1468" w:type="dxa"/>
            <w:tcBorders>
              <w:top w:val="single" w:sz="4" w:space="0" w:color="auto"/>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0</w:t>
            </w:r>
          </w:p>
        </w:tc>
        <w:tc>
          <w:tcPr>
            <w:tcW w:w="1468" w:type="dxa"/>
            <w:tcBorders>
              <w:top w:val="single" w:sz="4" w:space="0" w:color="auto"/>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single" w:sz="4" w:space="0" w:color="auto"/>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962BE0">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VGM</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30</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962BE0">
        <w:trPr>
          <w:trHeight w:val="268"/>
          <w:jc w:val="center"/>
        </w:trPr>
        <w:tc>
          <w:tcPr>
            <w:tcW w:w="2843"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lastRenderedPageBreak/>
              <w:t>铅封费</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30</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962BE0">
        <w:trPr>
          <w:trHeight w:val="268"/>
          <w:jc w:val="center"/>
        </w:trPr>
        <w:tc>
          <w:tcPr>
            <w:tcW w:w="2843"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提箱费</w:t>
            </w:r>
          </w:p>
        </w:tc>
        <w:tc>
          <w:tcPr>
            <w:tcW w:w="1468" w:type="dxa"/>
            <w:tcBorders>
              <w:top w:val="single" w:sz="4" w:space="0" w:color="auto"/>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125</w:t>
            </w:r>
          </w:p>
        </w:tc>
        <w:tc>
          <w:tcPr>
            <w:tcW w:w="1468" w:type="dxa"/>
            <w:tcBorders>
              <w:top w:val="single" w:sz="4" w:space="0" w:color="auto"/>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single" w:sz="4" w:space="0" w:color="auto"/>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F36996">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舱单费</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100</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BL</w:t>
            </w:r>
          </w:p>
        </w:tc>
      </w:tr>
      <w:tr w:rsidR="00571DD4" w:rsidRPr="00175A23" w:rsidTr="00F36996">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单证费</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450</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BL</w:t>
            </w:r>
          </w:p>
        </w:tc>
      </w:tr>
      <w:tr w:rsidR="00571DD4" w:rsidRPr="00175A23" w:rsidTr="00F36996">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电放费</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350</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BL</w:t>
            </w:r>
          </w:p>
        </w:tc>
      </w:tr>
      <w:tr w:rsidR="00571DD4" w:rsidRPr="00175A23" w:rsidTr="00F36996">
        <w:trPr>
          <w:trHeight w:val="312"/>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合计</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1940</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p>
        </w:tc>
      </w:tr>
    </w:tbl>
    <w:p w:rsidR="00F36996" w:rsidRDefault="00F36996" w:rsidP="00F369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w:t>
      </w:r>
      <w:r w:rsidRPr="009917B9">
        <w:rPr>
          <w:rFonts w:ascii="仿宋_GB2312" w:eastAsia="仿宋_GB2312" w:hAnsi="仿宋_GB2312" w:cs="仿宋_GB2312" w:hint="eastAsia"/>
          <w:sz w:val="32"/>
          <w:szCs w:val="32"/>
        </w:rPr>
        <w:t>一票多柜的=（</w:t>
      </w:r>
      <w:r w:rsidRPr="009917B9">
        <w:rPr>
          <w:rFonts w:ascii="仿宋_GB2312" w:eastAsia="仿宋_GB2312" w:hint="eastAsia"/>
          <w:sz w:val="32"/>
          <w:szCs w:val="32"/>
        </w:rPr>
        <w:t>THC</w:t>
      </w:r>
      <w:r w:rsidRPr="009917B9">
        <w:rPr>
          <w:rFonts w:ascii="仿宋_GB2312" w:eastAsia="仿宋_GB2312"/>
          <w:sz w:val="32"/>
          <w:szCs w:val="32"/>
        </w:rPr>
        <w:t>+</w:t>
      </w:r>
      <w:r w:rsidRPr="009917B9">
        <w:rPr>
          <w:rFonts w:ascii="仿宋_GB2312" w:eastAsia="仿宋_GB2312" w:hint="eastAsia"/>
          <w:sz w:val="32"/>
          <w:szCs w:val="32"/>
        </w:rPr>
        <w:t>场站费+港杂费+操作费+VGM</w:t>
      </w:r>
      <w:r w:rsidRPr="009917B9">
        <w:rPr>
          <w:rFonts w:ascii="仿宋_GB2312" w:eastAsia="仿宋_GB2312"/>
          <w:sz w:val="32"/>
          <w:szCs w:val="32"/>
        </w:rPr>
        <w:t>+</w:t>
      </w:r>
      <w:r w:rsidRPr="009917B9">
        <w:rPr>
          <w:rFonts w:ascii="仿宋_GB2312" w:eastAsia="仿宋_GB2312" w:hint="eastAsia"/>
          <w:sz w:val="32"/>
          <w:szCs w:val="32"/>
        </w:rPr>
        <w:t>铅封费+提箱费</w:t>
      </w:r>
      <w:r w:rsidRPr="009917B9">
        <w:rPr>
          <w:rFonts w:ascii="仿宋_GB2312" w:eastAsia="仿宋_GB2312" w:hAnsi="仿宋_GB2312" w:cs="仿宋_GB2312" w:hint="eastAsia"/>
          <w:sz w:val="32"/>
          <w:szCs w:val="32"/>
        </w:rPr>
        <w:t>）*柜量+</w:t>
      </w:r>
      <w:r w:rsidRPr="009917B9">
        <w:rPr>
          <w:rFonts w:ascii="仿宋_GB2312" w:eastAsia="仿宋_GB2312" w:hint="eastAsia"/>
          <w:sz w:val="32"/>
          <w:szCs w:val="32"/>
        </w:rPr>
        <w:t>舱单费+单证费+电放费</w:t>
      </w:r>
      <w:r>
        <w:rPr>
          <w:rFonts w:ascii="仿宋_GB2312" w:eastAsia="仿宋_GB2312" w:hAnsi="仿宋_GB2312" w:cs="仿宋_GB2312" w:hint="eastAsia"/>
          <w:sz w:val="32"/>
          <w:szCs w:val="32"/>
        </w:rPr>
        <w:t>。</w:t>
      </w:r>
    </w:p>
    <w:p w:rsidR="00C125BF" w:rsidRPr="009A56F0" w:rsidRDefault="00C77105" w:rsidP="009A56F0">
      <w:pPr>
        <w:pStyle w:val="2"/>
        <w:ind w:firstLineChars="200" w:firstLine="640"/>
        <w:rPr>
          <w:rFonts w:ascii="仿宋_GB2312" w:eastAsia="仿宋_GB2312" w:hAnsi="仿宋_GB2312" w:cs="仿宋_GB2312"/>
          <w:sz w:val="32"/>
          <w:szCs w:val="32"/>
        </w:rPr>
      </w:pPr>
      <w:r w:rsidRPr="00742107">
        <w:rPr>
          <w:rFonts w:ascii="仿宋_GB2312" w:eastAsia="仿宋_GB2312" w:hAnsi="仿宋_GB2312" w:cs="仿宋_GB2312"/>
          <w:sz w:val="32"/>
          <w:szCs w:val="32"/>
          <w:u w:val="double"/>
        </w:rPr>
        <w:t>投标方应完全认可以上执行标准，中标后按此标准执行</w:t>
      </w:r>
      <w:r w:rsidRPr="00C77105">
        <w:rPr>
          <w:rFonts w:ascii="仿宋_GB2312" w:eastAsia="仿宋_GB2312" w:hAnsi="仿宋_GB2312" w:cs="仿宋_GB2312"/>
          <w:sz w:val="32"/>
          <w:szCs w:val="32"/>
        </w:rPr>
        <w:t>。</w:t>
      </w:r>
    </w:p>
    <w:p w:rsidR="003948A8" w:rsidRPr="00124572" w:rsidRDefault="007B41A3" w:rsidP="003948A8">
      <w:pPr>
        <w:pStyle w:val="af8"/>
        <w:ind w:left="320" w:firstLineChars="0" w:firstLine="0"/>
        <w:rPr>
          <w:rFonts w:ascii="黑体" w:eastAsia="黑体" w:hAnsi="黑体" w:cs="黑体"/>
          <w:sz w:val="32"/>
          <w:szCs w:val="32"/>
        </w:rPr>
      </w:pPr>
      <w:r>
        <w:rPr>
          <w:rFonts w:ascii="黑体" w:eastAsia="黑体" w:hAnsi="黑体" w:cs="黑体" w:hint="eastAsia"/>
          <w:sz w:val="32"/>
          <w:szCs w:val="32"/>
        </w:rPr>
        <w:t>三</w:t>
      </w:r>
      <w:r w:rsidR="003948A8">
        <w:rPr>
          <w:rFonts w:ascii="黑体" w:eastAsia="黑体" w:hAnsi="黑体" w:cs="黑体"/>
          <w:sz w:val="32"/>
          <w:szCs w:val="32"/>
        </w:rPr>
        <w:t>、</w:t>
      </w:r>
      <w:r w:rsidR="003948A8" w:rsidRPr="00124572">
        <w:rPr>
          <w:rFonts w:ascii="黑体" w:eastAsia="黑体" w:hAnsi="黑体" w:cs="黑体" w:hint="eastAsia"/>
          <w:sz w:val="32"/>
          <w:szCs w:val="32"/>
        </w:rPr>
        <w:t>付款方式</w:t>
      </w:r>
    </w:p>
    <w:p w:rsidR="00C125BF" w:rsidRPr="00FD5F6B" w:rsidRDefault="003948A8" w:rsidP="00FD5F6B">
      <w:pPr>
        <w:spacing w:line="440" w:lineRule="exact"/>
        <w:ind w:firstLineChars="200" w:firstLine="640"/>
        <w:jc w:val="left"/>
        <w:rPr>
          <w:rFonts w:ascii="仿宋_GB2312" w:eastAsia="仿宋_GB2312"/>
          <w:sz w:val="32"/>
          <w:szCs w:val="32"/>
        </w:rPr>
      </w:pPr>
      <w:r w:rsidRPr="00DB6070">
        <w:rPr>
          <w:rFonts w:ascii="仿宋_GB2312" w:eastAsia="仿宋_GB2312" w:hint="eastAsia"/>
          <w:sz w:val="32"/>
          <w:szCs w:val="32"/>
        </w:rPr>
        <w:t>按照约定账期支付费用：</w:t>
      </w:r>
      <w:r w:rsidR="007F4632" w:rsidRPr="00DB6070">
        <w:rPr>
          <w:rFonts w:ascii="仿宋_GB2312" w:eastAsia="仿宋_GB2312" w:hint="eastAsia"/>
          <w:sz w:val="32"/>
          <w:szCs w:val="32"/>
        </w:rPr>
        <w:t xml:space="preserve"> </w:t>
      </w:r>
      <w:r w:rsidRPr="00DB6070">
        <w:rPr>
          <w:rFonts w:ascii="仿宋_GB2312" w:eastAsia="仿宋_GB2312" w:hint="eastAsia"/>
          <w:sz w:val="32"/>
          <w:szCs w:val="32"/>
        </w:rPr>
        <w:t>2个月为一个费用账期（以开船日为准）。支付方式：电汇</w:t>
      </w:r>
      <w:r w:rsidR="00A00FBD" w:rsidRPr="00DB6070">
        <w:rPr>
          <w:rFonts w:ascii="仿宋_GB2312" w:eastAsia="仿宋_GB2312" w:hint="eastAsia"/>
          <w:sz w:val="32"/>
          <w:szCs w:val="32"/>
        </w:rPr>
        <w:t>，提供全额“增值税发票”。</w:t>
      </w:r>
    </w:p>
    <w:p w:rsidR="00DF3214" w:rsidRDefault="007B41A3" w:rsidP="00610555">
      <w:pPr>
        <w:pStyle w:val="af8"/>
        <w:ind w:firstLineChars="0"/>
        <w:rPr>
          <w:rFonts w:ascii="黑体" w:eastAsia="黑体" w:hAnsi="黑体" w:cs="黑体"/>
          <w:sz w:val="32"/>
          <w:szCs w:val="32"/>
        </w:rPr>
      </w:pPr>
      <w:r>
        <w:rPr>
          <w:rFonts w:ascii="黑体" w:eastAsia="黑体" w:hAnsi="黑体" w:cs="黑体" w:hint="eastAsia"/>
          <w:sz w:val="32"/>
          <w:szCs w:val="32"/>
        </w:rPr>
        <w:t>四</w:t>
      </w:r>
      <w:r w:rsidR="00610555">
        <w:rPr>
          <w:rFonts w:ascii="黑体" w:eastAsia="黑体" w:hAnsi="黑体" w:cs="黑体" w:hint="eastAsia"/>
          <w:sz w:val="32"/>
          <w:szCs w:val="32"/>
        </w:rPr>
        <w:t>、</w:t>
      </w:r>
      <w:r w:rsidR="00DF3214">
        <w:rPr>
          <w:rFonts w:ascii="黑体" w:eastAsia="黑体" w:hAnsi="黑体" w:cs="黑体" w:hint="eastAsia"/>
          <w:sz w:val="32"/>
          <w:szCs w:val="32"/>
        </w:rPr>
        <w:t>标段</w:t>
      </w:r>
    </w:p>
    <w:tbl>
      <w:tblPr>
        <w:tblStyle w:val="afb"/>
        <w:tblW w:w="8217" w:type="dxa"/>
        <w:tblLook w:val="04A0" w:firstRow="1" w:lastRow="0" w:firstColumn="1" w:lastColumn="0" w:noHBand="0" w:noVBand="1"/>
      </w:tblPr>
      <w:tblGrid>
        <w:gridCol w:w="1413"/>
        <w:gridCol w:w="5245"/>
        <w:gridCol w:w="1559"/>
      </w:tblGrid>
      <w:tr w:rsidR="00AA71D3" w:rsidTr="00395AEC">
        <w:tc>
          <w:tcPr>
            <w:tcW w:w="1413" w:type="dxa"/>
          </w:tcPr>
          <w:p w:rsidR="00AA71D3" w:rsidRDefault="00AA71D3" w:rsidP="00AA71D3">
            <w:pPr>
              <w:pStyle w:val="af8"/>
              <w:ind w:firstLineChars="0" w:firstLine="0"/>
              <w:jc w:val="center"/>
              <w:rPr>
                <w:rFonts w:ascii="黑体" w:eastAsia="黑体" w:hAnsi="黑体" w:cs="黑体"/>
                <w:sz w:val="32"/>
                <w:szCs w:val="32"/>
              </w:rPr>
            </w:pPr>
            <w:r>
              <w:rPr>
                <w:rFonts w:ascii="黑体" w:eastAsia="黑体" w:hAnsi="黑体" w:cs="黑体" w:hint="eastAsia"/>
                <w:sz w:val="32"/>
                <w:szCs w:val="32"/>
              </w:rPr>
              <w:t>序号</w:t>
            </w:r>
          </w:p>
        </w:tc>
        <w:tc>
          <w:tcPr>
            <w:tcW w:w="5245" w:type="dxa"/>
          </w:tcPr>
          <w:p w:rsidR="00AA71D3" w:rsidRDefault="00AA71D3" w:rsidP="00AA71D3">
            <w:pPr>
              <w:pStyle w:val="af8"/>
              <w:ind w:firstLineChars="0" w:firstLine="0"/>
              <w:jc w:val="center"/>
              <w:rPr>
                <w:rFonts w:ascii="黑体" w:eastAsia="黑体" w:hAnsi="黑体" w:cs="黑体"/>
                <w:sz w:val="32"/>
                <w:szCs w:val="32"/>
              </w:rPr>
            </w:pPr>
            <w:r>
              <w:rPr>
                <w:rFonts w:ascii="黑体" w:eastAsia="黑体" w:hAnsi="黑体" w:cs="黑体" w:hint="eastAsia"/>
                <w:sz w:val="32"/>
                <w:szCs w:val="32"/>
              </w:rPr>
              <w:t>标段名称</w:t>
            </w:r>
          </w:p>
        </w:tc>
        <w:tc>
          <w:tcPr>
            <w:tcW w:w="1559" w:type="dxa"/>
          </w:tcPr>
          <w:p w:rsidR="00AA71D3" w:rsidRDefault="00AA71D3" w:rsidP="00AA71D3">
            <w:pPr>
              <w:pStyle w:val="af8"/>
              <w:ind w:firstLineChars="0" w:firstLine="0"/>
              <w:jc w:val="center"/>
              <w:rPr>
                <w:rFonts w:ascii="黑体" w:eastAsia="黑体" w:hAnsi="黑体" w:cs="黑体"/>
                <w:sz w:val="32"/>
                <w:szCs w:val="32"/>
              </w:rPr>
            </w:pPr>
            <w:r>
              <w:rPr>
                <w:rFonts w:ascii="黑体" w:eastAsia="黑体" w:hAnsi="黑体" w:cs="黑体" w:hint="eastAsia"/>
                <w:sz w:val="32"/>
                <w:szCs w:val="32"/>
              </w:rPr>
              <w:t>选聘数量</w:t>
            </w:r>
          </w:p>
        </w:tc>
      </w:tr>
      <w:tr w:rsidR="00590177" w:rsidTr="00395AEC">
        <w:trPr>
          <w:trHeight w:val="653"/>
        </w:trPr>
        <w:tc>
          <w:tcPr>
            <w:tcW w:w="1413" w:type="dxa"/>
            <w:vAlign w:val="center"/>
          </w:tcPr>
          <w:p w:rsidR="00590177" w:rsidRPr="006222F2" w:rsidRDefault="00590177" w:rsidP="00E02F74">
            <w:pPr>
              <w:pStyle w:val="af8"/>
              <w:ind w:firstLineChars="0" w:firstLine="0"/>
              <w:jc w:val="center"/>
              <w:rPr>
                <w:rFonts w:ascii="仿宋_GB2312" w:eastAsia="仿宋_GB2312" w:hAnsi="黑体" w:cs="黑体"/>
                <w:sz w:val="28"/>
                <w:szCs w:val="28"/>
              </w:rPr>
            </w:pPr>
            <w:r w:rsidRPr="006222F2">
              <w:rPr>
                <w:rFonts w:ascii="仿宋_GB2312" w:eastAsia="仿宋_GB2312" w:hAnsi="黑体" w:cs="黑体" w:hint="eastAsia"/>
                <w:sz w:val="28"/>
                <w:szCs w:val="28"/>
              </w:rPr>
              <w:t>1</w:t>
            </w:r>
          </w:p>
        </w:tc>
        <w:tc>
          <w:tcPr>
            <w:tcW w:w="5245" w:type="dxa"/>
            <w:vAlign w:val="center"/>
          </w:tcPr>
          <w:p w:rsidR="00590177" w:rsidRPr="006222F2" w:rsidRDefault="00590177" w:rsidP="00E02F74">
            <w:pPr>
              <w:spacing w:line="440" w:lineRule="exact"/>
              <w:rPr>
                <w:rFonts w:ascii="仿宋_GB2312" w:eastAsia="仿宋_GB2312"/>
                <w:sz w:val="28"/>
                <w:szCs w:val="28"/>
              </w:rPr>
            </w:pPr>
            <w:r w:rsidRPr="006222F2">
              <w:rPr>
                <w:rFonts w:ascii="仿宋_GB2312" w:eastAsia="仿宋_GB2312" w:hint="eastAsia"/>
                <w:sz w:val="28"/>
                <w:szCs w:val="28"/>
              </w:rPr>
              <w:t>铅酸电池</w:t>
            </w:r>
            <w:r w:rsidR="00CD2FEE" w:rsidRPr="006222F2">
              <w:rPr>
                <w:rFonts w:ascii="仿宋_GB2312" w:eastAsia="仿宋_GB2312" w:hAnsi="黑体" w:cs="宋体" w:hint="eastAsia"/>
                <w:color w:val="000000"/>
                <w:sz w:val="28"/>
                <w:szCs w:val="28"/>
              </w:rPr>
              <w:t>（</w:t>
            </w:r>
            <w:r w:rsidR="00EC0FF7">
              <w:rPr>
                <w:rFonts w:ascii="仿宋_GB2312" w:eastAsia="仿宋_GB2312" w:hAnsi="黑体" w:cs="宋体" w:hint="eastAsia"/>
                <w:color w:val="000000"/>
                <w:sz w:val="28"/>
                <w:szCs w:val="28"/>
              </w:rPr>
              <w:t>2</w:t>
            </w:r>
            <w:r w:rsidR="00EC0FF7">
              <w:rPr>
                <w:rFonts w:ascii="仿宋_GB2312" w:eastAsia="仿宋_GB2312" w:hAnsi="黑体" w:cs="宋体"/>
                <w:color w:val="000000"/>
                <w:sz w:val="28"/>
                <w:szCs w:val="28"/>
              </w:rPr>
              <w:t>0GP</w:t>
            </w:r>
            <w:r w:rsidR="00CD2FEE" w:rsidRPr="006222F2">
              <w:rPr>
                <w:rFonts w:ascii="仿宋_GB2312" w:eastAsia="仿宋_GB2312" w:hAnsi="黑体" w:cs="宋体" w:hint="eastAsia"/>
                <w:color w:val="000000"/>
                <w:sz w:val="28"/>
                <w:szCs w:val="28"/>
              </w:rPr>
              <w:t>整柜青岛发）</w:t>
            </w:r>
          </w:p>
        </w:tc>
        <w:tc>
          <w:tcPr>
            <w:tcW w:w="1559" w:type="dxa"/>
            <w:vAlign w:val="center"/>
          </w:tcPr>
          <w:p w:rsidR="00590177" w:rsidRPr="006222F2" w:rsidRDefault="00590177" w:rsidP="00E02F74">
            <w:pPr>
              <w:pStyle w:val="af8"/>
              <w:ind w:firstLineChars="0" w:firstLine="0"/>
              <w:jc w:val="center"/>
              <w:rPr>
                <w:rFonts w:ascii="仿宋_GB2312" w:eastAsia="仿宋_GB2312" w:hAnsi="黑体" w:cs="黑体"/>
                <w:sz w:val="28"/>
                <w:szCs w:val="28"/>
              </w:rPr>
            </w:pPr>
            <w:r w:rsidRPr="006222F2">
              <w:rPr>
                <w:rFonts w:ascii="仿宋_GB2312" w:eastAsia="仿宋_GB2312" w:hAnsi="黑体" w:cs="黑体" w:hint="eastAsia"/>
                <w:sz w:val="28"/>
                <w:szCs w:val="28"/>
              </w:rPr>
              <w:t>3</w:t>
            </w:r>
          </w:p>
        </w:tc>
      </w:tr>
      <w:tr w:rsidR="006E02F5" w:rsidTr="00395AEC">
        <w:trPr>
          <w:trHeight w:val="653"/>
        </w:trPr>
        <w:tc>
          <w:tcPr>
            <w:tcW w:w="1413" w:type="dxa"/>
            <w:vAlign w:val="center"/>
          </w:tcPr>
          <w:p w:rsidR="006E02F5" w:rsidRPr="006222F2" w:rsidRDefault="006E02F5" w:rsidP="00E02F74">
            <w:pPr>
              <w:pStyle w:val="af8"/>
              <w:ind w:firstLineChars="0" w:firstLine="0"/>
              <w:jc w:val="center"/>
              <w:rPr>
                <w:rFonts w:ascii="仿宋_GB2312" w:eastAsia="仿宋_GB2312" w:hAnsi="黑体" w:cs="黑体"/>
                <w:sz w:val="28"/>
                <w:szCs w:val="28"/>
              </w:rPr>
            </w:pPr>
            <w:r>
              <w:rPr>
                <w:rFonts w:ascii="仿宋_GB2312" w:eastAsia="仿宋_GB2312" w:hAnsi="黑体" w:cs="黑体" w:hint="eastAsia"/>
                <w:sz w:val="28"/>
                <w:szCs w:val="28"/>
              </w:rPr>
              <w:t>2</w:t>
            </w:r>
          </w:p>
        </w:tc>
        <w:tc>
          <w:tcPr>
            <w:tcW w:w="5245" w:type="dxa"/>
            <w:vAlign w:val="center"/>
          </w:tcPr>
          <w:p w:rsidR="006E02F5" w:rsidRPr="006222F2" w:rsidRDefault="006E02F5" w:rsidP="00E02F74">
            <w:pPr>
              <w:spacing w:line="440" w:lineRule="exact"/>
              <w:rPr>
                <w:rFonts w:ascii="仿宋_GB2312" w:eastAsia="仿宋_GB2312"/>
                <w:sz w:val="28"/>
                <w:szCs w:val="28"/>
              </w:rPr>
            </w:pPr>
            <w:r w:rsidRPr="006222F2">
              <w:rPr>
                <w:rFonts w:ascii="仿宋_GB2312" w:eastAsia="仿宋_GB2312" w:hAnsi="黑体" w:cs="宋体" w:hint="eastAsia"/>
                <w:color w:val="000000"/>
                <w:sz w:val="28"/>
                <w:szCs w:val="28"/>
              </w:rPr>
              <w:t>锂电海运费报价（</w:t>
            </w:r>
            <w:r>
              <w:rPr>
                <w:rFonts w:ascii="仿宋_GB2312" w:eastAsia="仿宋_GB2312" w:hAnsi="黑体" w:cs="宋体" w:hint="eastAsia"/>
                <w:color w:val="000000"/>
                <w:sz w:val="28"/>
                <w:szCs w:val="28"/>
              </w:rPr>
              <w:t>4</w:t>
            </w:r>
            <w:r>
              <w:rPr>
                <w:rFonts w:ascii="仿宋_GB2312" w:eastAsia="仿宋_GB2312" w:hAnsi="黑体" w:cs="宋体"/>
                <w:color w:val="000000"/>
                <w:sz w:val="28"/>
                <w:szCs w:val="28"/>
              </w:rPr>
              <w:t>0GP</w:t>
            </w:r>
            <w:r w:rsidRPr="006222F2">
              <w:rPr>
                <w:rFonts w:ascii="仿宋_GB2312" w:eastAsia="仿宋_GB2312" w:hAnsi="黑体" w:cs="宋体" w:hint="eastAsia"/>
                <w:color w:val="000000"/>
                <w:sz w:val="28"/>
                <w:szCs w:val="28"/>
              </w:rPr>
              <w:t>整柜青岛发）</w:t>
            </w:r>
          </w:p>
        </w:tc>
        <w:tc>
          <w:tcPr>
            <w:tcW w:w="1559" w:type="dxa"/>
            <w:vAlign w:val="center"/>
          </w:tcPr>
          <w:p w:rsidR="006E02F5" w:rsidRPr="006222F2" w:rsidRDefault="006E02F5" w:rsidP="00E02F74">
            <w:pPr>
              <w:pStyle w:val="af8"/>
              <w:ind w:firstLineChars="0" w:firstLine="0"/>
              <w:jc w:val="center"/>
              <w:rPr>
                <w:rFonts w:ascii="仿宋_GB2312" w:eastAsia="仿宋_GB2312" w:hAnsi="黑体" w:cs="黑体"/>
                <w:sz w:val="28"/>
                <w:szCs w:val="28"/>
              </w:rPr>
            </w:pPr>
            <w:r>
              <w:rPr>
                <w:rFonts w:ascii="仿宋_GB2312" w:eastAsia="仿宋_GB2312" w:hAnsi="黑体" w:cs="黑体" w:hint="eastAsia"/>
                <w:sz w:val="28"/>
                <w:szCs w:val="28"/>
              </w:rPr>
              <w:t>2</w:t>
            </w:r>
          </w:p>
        </w:tc>
      </w:tr>
      <w:tr w:rsidR="006E3AF9" w:rsidTr="00395AEC">
        <w:trPr>
          <w:trHeight w:val="773"/>
        </w:trPr>
        <w:tc>
          <w:tcPr>
            <w:tcW w:w="1413" w:type="dxa"/>
            <w:vMerge w:val="restart"/>
            <w:vAlign w:val="center"/>
          </w:tcPr>
          <w:p w:rsidR="006E3AF9" w:rsidRPr="006222F2" w:rsidRDefault="006E02F5" w:rsidP="00E02F74">
            <w:pPr>
              <w:pStyle w:val="af8"/>
              <w:ind w:firstLineChars="0" w:firstLine="0"/>
              <w:jc w:val="center"/>
              <w:rPr>
                <w:rFonts w:ascii="仿宋_GB2312" w:eastAsia="仿宋_GB2312" w:hAnsi="黑体" w:cs="黑体"/>
                <w:sz w:val="28"/>
                <w:szCs w:val="28"/>
              </w:rPr>
            </w:pPr>
            <w:r>
              <w:rPr>
                <w:rFonts w:ascii="仿宋_GB2312" w:eastAsia="仿宋_GB2312" w:hAnsi="黑体" w:cs="黑体"/>
                <w:sz w:val="28"/>
                <w:szCs w:val="28"/>
              </w:rPr>
              <w:t>3</w:t>
            </w:r>
          </w:p>
        </w:tc>
        <w:tc>
          <w:tcPr>
            <w:tcW w:w="5245" w:type="dxa"/>
            <w:vAlign w:val="center"/>
          </w:tcPr>
          <w:p w:rsidR="006E3AF9" w:rsidRPr="006222F2" w:rsidRDefault="006E02F5" w:rsidP="006E3AF9">
            <w:pPr>
              <w:pStyle w:val="af8"/>
              <w:ind w:firstLineChars="0" w:firstLine="0"/>
              <w:rPr>
                <w:rFonts w:ascii="仿宋_GB2312" w:eastAsia="仿宋_GB2312" w:hAnsi="黑体" w:cs="黑体"/>
                <w:sz w:val="28"/>
                <w:szCs w:val="28"/>
              </w:rPr>
            </w:pPr>
            <w:r w:rsidRPr="006222F2">
              <w:rPr>
                <w:rFonts w:ascii="仿宋_GB2312" w:eastAsia="仿宋_GB2312" w:hAnsi="黑体" w:cs="宋体" w:hint="eastAsia"/>
                <w:color w:val="000000"/>
                <w:sz w:val="28"/>
                <w:szCs w:val="28"/>
              </w:rPr>
              <w:t>DDP报价铅酸电池</w:t>
            </w:r>
            <w:r>
              <w:rPr>
                <w:rFonts w:ascii="仿宋_GB2312" w:eastAsia="仿宋_GB2312" w:hAnsi="黑体" w:cs="宋体" w:hint="eastAsia"/>
                <w:color w:val="000000"/>
                <w:sz w:val="28"/>
                <w:szCs w:val="28"/>
              </w:rPr>
              <w:t>（</w:t>
            </w:r>
            <w:r w:rsidRPr="006222F2">
              <w:rPr>
                <w:rFonts w:ascii="仿宋_GB2312" w:eastAsia="仿宋_GB2312" w:hAnsi="黑体" w:cs="宋体" w:hint="eastAsia"/>
                <w:color w:val="000000"/>
                <w:sz w:val="28"/>
                <w:szCs w:val="28"/>
              </w:rPr>
              <w:t>20GP整柜青岛发）</w:t>
            </w:r>
          </w:p>
        </w:tc>
        <w:tc>
          <w:tcPr>
            <w:tcW w:w="1559" w:type="dxa"/>
            <w:vMerge w:val="restart"/>
            <w:vAlign w:val="center"/>
          </w:tcPr>
          <w:p w:rsidR="006E3AF9" w:rsidRPr="006222F2" w:rsidRDefault="008252E9" w:rsidP="00E02F74">
            <w:pPr>
              <w:pStyle w:val="af8"/>
              <w:ind w:firstLineChars="0" w:firstLine="0"/>
              <w:jc w:val="center"/>
              <w:rPr>
                <w:rFonts w:ascii="仿宋_GB2312" w:eastAsia="仿宋_GB2312" w:hAnsi="黑体" w:cs="黑体"/>
                <w:sz w:val="28"/>
                <w:szCs w:val="28"/>
              </w:rPr>
            </w:pPr>
            <w:r>
              <w:rPr>
                <w:rFonts w:ascii="仿宋_GB2312" w:eastAsia="仿宋_GB2312" w:hAnsi="黑体" w:cs="黑体"/>
                <w:sz w:val="28"/>
                <w:szCs w:val="28"/>
              </w:rPr>
              <w:t>1</w:t>
            </w:r>
          </w:p>
        </w:tc>
      </w:tr>
      <w:tr w:rsidR="006E3AF9" w:rsidTr="00395AEC">
        <w:tc>
          <w:tcPr>
            <w:tcW w:w="1413" w:type="dxa"/>
            <w:vMerge/>
            <w:vAlign w:val="center"/>
          </w:tcPr>
          <w:p w:rsidR="006E3AF9" w:rsidRPr="006222F2" w:rsidRDefault="006E3AF9" w:rsidP="00E02F74">
            <w:pPr>
              <w:pStyle w:val="af8"/>
              <w:ind w:firstLineChars="0" w:firstLine="0"/>
              <w:jc w:val="center"/>
              <w:rPr>
                <w:rFonts w:ascii="仿宋_GB2312" w:eastAsia="仿宋_GB2312" w:hAnsi="黑体" w:cs="黑体"/>
                <w:sz w:val="28"/>
                <w:szCs w:val="28"/>
              </w:rPr>
            </w:pPr>
          </w:p>
        </w:tc>
        <w:tc>
          <w:tcPr>
            <w:tcW w:w="5245" w:type="dxa"/>
            <w:vAlign w:val="center"/>
          </w:tcPr>
          <w:p w:rsidR="006E3AF9" w:rsidRPr="006222F2" w:rsidRDefault="006E3AF9" w:rsidP="003957CA">
            <w:pPr>
              <w:pStyle w:val="af8"/>
              <w:ind w:firstLineChars="0" w:firstLine="0"/>
              <w:rPr>
                <w:rFonts w:ascii="仿宋_GB2312" w:eastAsia="仿宋_GB2312" w:hAnsi="黑体" w:cs="黑体"/>
                <w:sz w:val="28"/>
                <w:szCs w:val="28"/>
              </w:rPr>
            </w:pPr>
            <w:r w:rsidRPr="006222F2">
              <w:rPr>
                <w:rFonts w:ascii="仿宋_GB2312" w:eastAsia="仿宋_GB2312" w:hAnsi="黑体" w:cs="宋体" w:hint="eastAsia"/>
                <w:color w:val="000000"/>
                <w:sz w:val="28"/>
                <w:szCs w:val="28"/>
              </w:rPr>
              <w:t>锂电DDP报价</w:t>
            </w:r>
            <w:r w:rsidR="00CD2FEE" w:rsidRPr="006222F2">
              <w:rPr>
                <w:rFonts w:ascii="仿宋_GB2312" w:eastAsia="仿宋_GB2312" w:hAnsi="黑体" w:cs="宋体" w:hint="eastAsia"/>
                <w:color w:val="000000"/>
                <w:sz w:val="28"/>
                <w:szCs w:val="28"/>
              </w:rPr>
              <w:t>（</w:t>
            </w:r>
            <w:r w:rsidR="00DA1E85">
              <w:rPr>
                <w:rFonts w:ascii="仿宋_GB2312" w:eastAsia="仿宋_GB2312" w:hAnsi="黑体" w:cs="宋体" w:hint="eastAsia"/>
                <w:color w:val="000000"/>
                <w:sz w:val="28"/>
                <w:szCs w:val="28"/>
              </w:rPr>
              <w:t>4</w:t>
            </w:r>
            <w:r w:rsidR="00DA1E85">
              <w:rPr>
                <w:rFonts w:ascii="仿宋_GB2312" w:eastAsia="仿宋_GB2312" w:hAnsi="黑体" w:cs="宋体"/>
                <w:color w:val="000000"/>
                <w:sz w:val="28"/>
                <w:szCs w:val="28"/>
              </w:rPr>
              <w:t>0GP</w:t>
            </w:r>
            <w:r w:rsidR="00CD2FEE" w:rsidRPr="006222F2">
              <w:rPr>
                <w:rFonts w:ascii="仿宋_GB2312" w:eastAsia="仿宋_GB2312" w:hAnsi="黑体" w:cs="宋体" w:hint="eastAsia"/>
                <w:color w:val="000000"/>
                <w:sz w:val="28"/>
                <w:szCs w:val="28"/>
              </w:rPr>
              <w:t>整柜青岛发）</w:t>
            </w:r>
          </w:p>
        </w:tc>
        <w:tc>
          <w:tcPr>
            <w:tcW w:w="1559" w:type="dxa"/>
            <w:vMerge/>
            <w:vAlign w:val="center"/>
          </w:tcPr>
          <w:p w:rsidR="006E3AF9" w:rsidRPr="006222F2" w:rsidRDefault="006E3AF9" w:rsidP="00E02F74">
            <w:pPr>
              <w:pStyle w:val="af8"/>
              <w:ind w:firstLineChars="0" w:firstLine="0"/>
              <w:jc w:val="center"/>
              <w:rPr>
                <w:rFonts w:ascii="仿宋_GB2312" w:eastAsia="仿宋_GB2312" w:hAnsi="黑体" w:cs="黑体"/>
                <w:sz w:val="28"/>
                <w:szCs w:val="28"/>
              </w:rPr>
            </w:pPr>
          </w:p>
        </w:tc>
      </w:tr>
      <w:tr w:rsidR="006E3AF9" w:rsidTr="00395AEC">
        <w:trPr>
          <w:trHeight w:val="778"/>
        </w:trPr>
        <w:tc>
          <w:tcPr>
            <w:tcW w:w="1413" w:type="dxa"/>
            <w:vMerge w:val="restart"/>
            <w:vAlign w:val="center"/>
          </w:tcPr>
          <w:p w:rsidR="006E3AF9" w:rsidRPr="006222F2" w:rsidRDefault="006E02F5" w:rsidP="00E02F74">
            <w:pPr>
              <w:pStyle w:val="af8"/>
              <w:ind w:firstLineChars="0" w:firstLine="0"/>
              <w:jc w:val="center"/>
              <w:rPr>
                <w:rFonts w:ascii="仿宋_GB2312" w:eastAsia="仿宋_GB2312" w:hAnsi="黑体" w:cs="黑体"/>
                <w:sz w:val="28"/>
                <w:szCs w:val="28"/>
              </w:rPr>
            </w:pPr>
            <w:r>
              <w:rPr>
                <w:rFonts w:ascii="仿宋_GB2312" w:eastAsia="仿宋_GB2312" w:hAnsi="黑体" w:cs="黑体"/>
                <w:sz w:val="28"/>
                <w:szCs w:val="28"/>
              </w:rPr>
              <w:t>4</w:t>
            </w:r>
          </w:p>
        </w:tc>
        <w:tc>
          <w:tcPr>
            <w:tcW w:w="5245" w:type="dxa"/>
            <w:vAlign w:val="center"/>
          </w:tcPr>
          <w:p w:rsidR="006E3AF9" w:rsidRPr="006222F2" w:rsidRDefault="006E3AF9" w:rsidP="00E02F74">
            <w:pPr>
              <w:pStyle w:val="af8"/>
              <w:ind w:firstLineChars="0" w:firstLine="0"/>
              <w:rPr>
                <w:rFonts w:ascii="仿宋_GB2312" w:eastAsia="仿宋_GB2312" w:hAnsi="黑体" w:cs="黑体"/>
                <w:sz w:val="28"/>
                <w:szCs w:val="28"/>
              </w:rPr>
            </w:pPr>
            <w:r w:rsidRPr="006222F2">
              <w:rPr>
                <w:rFonts w:ascii="仿宋_GB2312" w:eastAsia="仿宋_GB2312" w:hAnsi="黑体" w:cs="宋体" w:hint="eastAsia"/>
                <w:color w:val="000000"/>
                <w:sz w:val="28"/>
                <w:szCs w:val="28"/>
              </w:rPr>
              <w:t>锂电海运费报价（</w:t>
            </w:r>
            <w:r w:rsidR="006117A0">
              <w:rPr>
                <w:rFonts w:ascii="仿宋_GB2312" w:eastAsia="仿宋_GB2312" w:hAnsi="黑体" w:cs="宋体" w:hint="eastAsia"/>
                <w:color w:val="000000"/>
                <w:sz w:val="28"/>
                <w:szCs w:val="28"/>
              </w:rPr>
              <w:t>2</w:t>
            </w:r>
            <w:r w:rsidR="006117A0">
              <w:rPr>
                <w:rFonts w:ascii="仿宋_GB2312" w:eastAsia="仿宋_GB2312" w:hAnsi="黑体" w:cs="宋体"/>
                <w:color w:val="000000"/>
                <w:sz w:val="28"/>
                <w:szCs w:val="28"/>
              </w:rPr>
              <w:t>0GP/40GP</w:t>
            </w:r>
            <w:r w:rsidRPr="006222F2">
              <w:rPr>
                <w:rFonts w:ascii="仿宋_GB2312" w:eastAsia="仿宋_GB2312" w:hAnsi="黑体" w:cs="宋体" w:hint="eastAsia"/>
                <w:color w:val="000000"/>
                <w:sz w:val="28"/>
                <w:szCs w:val="28"/>
              </w:rPr>
              <w:t>整柜深圳发）</w:t>
            </w:r>
          </w:p>
        </w:tc>
        <w:tc>
          <w:tcPr>
            <w:tcW w:w="1559" w:type="dxa"/>
            <w:vMerge w:val="restart"/>
            <w:vAlign w:val="center"/>
          </w:tcPr>
          <w:p w:rsidR="006E3AF9" w:rsidRPr="006222F2" w:rsidRDefault="008252E9" w:rsidP="00E02F74">
            <w:pPr>
              <w:pStyle w:val="af8"/>
              <w:ind w:firstLineChars="0" w:firstLine="0"/>
              <w:jc w:val="center"/>
              <w:rPr>
                <w:rFonts w:ascii="仿宋_GB2312" w:eastAsia="仿宋_GB2312" w:hAnsi="黑体" w:cs="黑体"/>
                <w:sz w:val="28"/>
                <w:szCs w:val="28"/>
              </w:rPr>
            </w:pPr>
            <w:r>
              <w:rPr>
                <w:rFonts w:ascii="仿宋_GB2312" w:eastAsia="仿宋_GB2312" w:hAnsi="黑体" w:cs="黑体" w:hint="eastAsia"/>
                <w:sz w:val="28"/>
                <w:szCs w:val="28"/>
              </w:rPr>
              <w:t>1</w:t>
            </w:r>
          </w:p>
        </w:tc>
      </w:tr>
      <w:tr w:rsidR="006E3AF9" w:rsidTr="00395AEC">
        <w:trPr>
          <w:trHeight w:val="778"/>
        </w:trPr>
        <w:tc>
          <w:tcPr>
            <w:tcW w:w="1413" w:type="dxa"/>
            <w:vMerge/>
            <w:vAlign w:val="center"/>
          </w:tcPr>
          <w:p w:rsidR="006E3AF9" w:rsidRPr="006222F2" w:rsidRDefault="006E3AF9" w:rsidP="00E02F74">
            <w:pPr>
              <w:pStyle w:val="af8"/>
              <w:ind w:firstLineChars="0" w:firstLine="0"/>
              <w:jc w:val="center"/>
              <w:rPr>
                <w:rFonts w:ascii="仿宋_GB2312" w:eastAsia="仿宋_GB2312" w:hAnsi="黑体" w:cs="黑体"/>
                <w:sz w:val="28"/>
                <w:szCs w:val="28"/>
              </w:rPr>
            </w:pPr>
          </w:p>
        </w:tc>
        <w:tc>
          <w:tcPr>
            <w:tcW w:w="5245" w:type="dxa"/>
            <w:vAlign w:val="center"/>
          </w:tcPr>
          <w:p w:rsidR="006E3AF9" w:rsidRPr="006222F2" w:rsidRDefault="00845C66" w:rsidP="00E02F74">
            <w:pPr>
              <w:pStyle w:val="af8"/>
              <w:ind w:firstLineChars="0" w:firstLine="0"/>
              <w:rPr>
                <w:rFonts w:ascii="仿宋_GB2312" w:eastAsia="仿宋_GB2312" w:hAnsi="黑体" w:cs="黑体"/>
                <w:sz w:val="28"/>
                <w:szCs w:val="28"/>
              </w:rPr>
            </w:pPr>
            <w:r>
              <w:rPr>
                <w:rFonts w:ascii="仿宋_GB2312" w:eastAsia="仿宋_GB2312" w:hAnsi="黑体" w:cs="宋体" w:hint="eastAsia"/>
                <w:color w:val="000000"/>
                <w:sz w:val="28"/>
                <w:szCs w:val="28"/>
              </w:rPr>
              <w:t>锂电DDP</w:t>
            </w:r>
            <w:r w:rsidR="006E3AF9" w:rsidRPr="006222F2">
              <w:rPr>
                <w:rFonts w:ascii="仿宋_GB2312" w:eastAsia="仿宋_GB2312" w:hAnsi="黑体" w:cs="宋体" w:hint="eastAsia"/>
                <w:color w:val="000000"/>
                <w:sz w:val="28"/>
                <w:szCs w:val="28"/>
              </w:rPr>
              <w:t>报价（</w:t>
            </w:r>
            <w:r w:rsidR="006117A0">
              <w:rPr>
                <w:rFonts w:ascii="仿宋_GB2312" w:eastAsia="仿宋_GB2312" w:hAnsi="黑体" w:cs="宋体" w:hint="eastAsia"/>
                <w:color w:val="000000"/>
                <w:sz w:val="28"/>
                <w:szCs w:val="28"/>
              </w:rPr>
              <w:t>2</w:t>
            </w:r>
            <w:r w:rsidR="006117A0">
              <w:rPr>
                <w:rFonts w:ascii="仿宋_GB2312" w:eastAsia="仿宋_GB2312" w:hAnsi="黑体" w:cs="宋体"/>
                <w:color w:val="000000"/>
                <w:sz w:val="28"/>
                <w:szCs w:val="28"/>
              </w:rPr>
              <w:t>0GP</w:t>
            </w:r>
            <w:r w:rsidR="006E3AF9" w:rsidRPr="006222F2">
              <w:rPr>
                <w:rFonts w:ascii="仿宋_GB2312" w:eastAsia="仿宋_GB2312" w:hAnsi="黑体" w:cs="宋体" w:hint="eastAsia"/>
                <w:color w:val="000000"/>
                <w:sz w:val="28"/>
                <w:szCs w:val="28"/>
              </w:rPr>
              <w:t>整柜深圳发）</w:t>
            </w:r>
          </w:p>
        </w:tc>
        <w:tc>
          <w:tcPr>
            <w:tcW w:w="1559" w:type="dxa"/>
            <w:vMerge/>
            <w:vAlign w:val="center"/>
          </w:tcPr>
          <w:p w:rsidR="006E3AF9" w:rsidRPr="006222F2" w:rsidRDefault="006E3AF9" w:rsidP="00E02F74">
            <w:pPr>
              <w:pStyle w:val="af8"/>
              <w:ind w:firstLineChars="0" w:firstLine="0"/>
              <w:jc w:val="center"/>
              <w:rPr>
                <w:rFonts w:ascii="仿宋_GB2312" w:eastAsia="仿宋_GB2312" w:hAnsi="黑体" w:cs="黑体"/>
                <w:sz w:val="28"/>
                <w:szCs w:val="28"/>
              </w:rPr>
            </w:pPr>
          </w:p>
        </w:tc>
      </w:tr>
      <w:tr w:rsidR="00AD078B" w:rsidTr="00395AEC">
        <w:trPr>
          <w:trHeight w:val="778"/>
        </w:trPr>
        <w:tc>
          <w:tcPr>
            <w:tcW w:w="1413" w:type="dxa"/>
            <w:vAlign w:val="center"/>
          </w:tcPr>
          <w:p w:rsidR="00AD078B" w:rsidRPr="006222F2" w:rsidRDefault="006E02F5" w:rsidP="00AD078B">
            <w:pPr>
              <w:pStyle w:val="af8"/>
              <w:ind w:firstLineChars="0" w:firstLine="0"/>
              <w:jc w:val="center"/>
              <w:rPr>
                <w:rFonts w:ascii="仿宋_GB2312" w:eastAsia="仿宋_GB2312" w:hAnsi="黑体" w:cs="黑体"/>
                <w:sz w:val="28"/>
                <w:szCs w:val="28"/>
              </w:rPr>
            </w:pPr>
            <w:r>
              <w:rPr>
                <w:rFonts w:ascii="仿宋_GB2312" w:eastAsia="仿宋_GB2312" w:hAnsi="黑体" w:cs="黑体"/>
                <w:sz w:val="28"/>
                <w:szCs w:val="28"/>
              </w:rPr>
              <w:t>5</w:t>
            </w:r>
          </w:p>
        </w:tc>
        <w:tc>
          <w:tcPr>
            <w:tcW w:w="5245" w:type="dxa"/>
            <w:vAlign w:val="center"/>
          </w:tcPr>
          <w:p w:rsidR="00AD078B" w:rsidRPr="006222F2" w:rsidRDefault="00AD078B" w:rsidP="00A87848">
            <w:pPr>
              <w:pStyle w:val="af8"/>
              <w:ind w:firstLineChars="0" w:firstLine="0"/>
              <w:rPr>
                <w:rFonts w:ascii="仿宋_GB2312" w:eastAsia="仿宋_GB2312" w:hAnsi="黑体" w:cs="黑体"/>
                <w:sz w:val="28"/>
                <w:szCs w:val="28"/>
              </w:rPr>
            </w:pPr>
            <w:r w:rsidRPr="006222F2">
              <w:rPr>
                <w:rFonts w:ascii="仿宋_GB2312" w:eastAsia="仿宋_GB2312" w:hAnsi="黑体" w:cs="宋体" w:hint="eastAsia"/>
                <w:color w:val="000000"/>
                <w:sz w:val="28"/>
                <w:szCs w:val="28"/>
              </w:rPr>
              <w:t>指定货物代理</w:t>
            </w:r>
            <w:r w:rsidR="00CD2FEE" w:rsidRPr="006222F2">
              <w:rPr>
                <w:rFonts w:ascii="仿宋_GB2312" w:eastAsia="仿宋_GB2312" w:hAnsi="黑体" w:cs="宋体" w:hint="eastAsia"/>
                <w:color w:val="000000"/>
                <w:sz w:val="28"/>
                <w:szCs w:val="28"/>
              </w:rPr>
              <w:t>（整柜青岛发）</w:t>
            </w:r>
          </w:p>
        </w:tc>
        <w:tc>
          <w:tcPr>
            <w:tcW w:w="1559" w:type="dxa"/>
            <w:vAlign w:val="center"/>
          </w:tcPr>
          <w:p w:rsidR="00AD078B" w:rsidRPr="006222F2" w:rsidRDefault="00AD078B" w:rsidP="00AD078B">
            <w:pPr>
              <w:pStyle w:val="af8"/>
              <w:ind w:firstLineChars="0" w:firstLine="0"/>
              <w:jc w:val="center"/>
              <w:rPr>
                <w:rFonts w:ascii="仿宋_GB2312" w:eastAsia="仿宋_GB2312" w:hAnsi="黑体" w:cs="黑体"/>
                <w:sz w:val="28"/>
                <w:szCs w:val="28"/>
              </w:rPr>
            </w:pPr>
            <w:r w:rsidRPr="006222F2">
              <w:rPr>
                <w:rFonts w:ascii="仿宋_GB2312" w:eastAsia="仿宋_GB2312" w:hAnsi="黑体" w:cs="黑体" w:hint="eastAsia"/>
                <w:sz w:val="28"/>
                <w:szCs w:val="28"/>
              </w:rPr>
              <w:t>2</w:t>
            </w:r>
          </w:p>
        </w:tc>
      </w:tr>
    </w:tbl>
    <w:p w:rsidR="00E8288A" w:rsidRPr="008261F3" w:rsidRDefault="00E8288A" w:rsidP="009255F4">
      <w:pPr>
        <w:jc w:val="center"/>
        <w:rPr>
          <w:rFonts w:ascii="黑体" w:eastAsia="黑体" w:hAnsi="黑体" w:cs="黑体"/>
          <w:sz w:val="32"/>
          <w:szCs w:val="32"/>
        </w:rPr>
      </w:pPr>
      <w:r>
        <w:rPr>
          <w:rFonts w:ascii="方正小标宋简体" w:eastAsia="方正小标宋简体" w:hAnsi="黑体" w:hint="eastAsia"/>
          <w:spacing w:val="-17"/>
          <w:sz w:val="44"/>
          <w:szCs w:val="44"/>
        </w:rPr>
        <w:lastRenderedPageBreak/>
        <w:t>第五章 投标文件格式</w:t>
      </w:r>
    </w:p>
    <w:p w:rsidR="00E8288A" w:rsidRDefault="00E8288A" w:rsidP="00E8288A">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E8288A" w:rsidRDefault="002045AA" w:rsidP="00E8288A">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国际货物运输战略合作</w:t>
      </w:r>
      <w:r w:rsidR="00E8288A">
        <w:rPr>
          <w:rFonts w:ascii="方正小标宋简体" w:eastAsia="方正小标宋简体" w:hAnsi="宋体" w:hint="eastAsia"/>
          <w:sz w:val="44"/>
          <w:szCs w:val="44"/>
        </w:rPr>
        <w:t>采购项目</w:t>
      </w:r>
      <w:r w:rsidR="00916EE9">
        <w:rPr>
          <w:rFonts w:ascii="方正小标宋简体" w:eastAsia="方正小标宋简体" w:hAnsi="宋体" w:hint="eastAsia"/>
          <w:sz w:val="44"/>
          <w:szCs w:val="44"/>
        </w:rPr>
        <w:t>（二次）</w:t>
      </w:r>
    </w:p>
    <w:p w:rsidR="00E8288A" w:rsidRDefault="00E8288A" w:rsidP="00E8288A">
      <w:pPr>
        <w:spacing w:line="0" w:lineRule="atLeast"/>
        <w:jc w:val="center"/>
        <w:rPr>
          <w:rFonts w:ascii="方正小标宋简体" w:eastAsia="方正小标宋简体" w:hAnsi="宋体"/>
          <w:sz w:val="44"/>
          <w:szCs w:val="44"/>
        </w:rPr>
      </w:pPr>
    </w:p>
    <w:p w:rsidR="00E8288A" w:rsidRPr="00115C00"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E8288A" w:rsidRDefault="00E8288A" w:rsidP="00E8288A">
      <w:pPr>
        <w:jc w:val="center"/>
        <w:rPr>
          <w:rFonts w:ascii="楷体_GB2312" w:eastAsia="楷体_GB2312"/>
          <w:sz w:val="32"/>
          <w:szCs w:val="32"/>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SPS-JY-2022-0</w:t>
      </w:r>
      <w:r w:rsidR="00A55912">
        <w:rPr>
          <w:rFonts w:ascii="黑体" w:eastAsia="黑体" w:hAnsi="黑体"/>
          <w:sz w:val="32"/>
          <w:szCs w:val="24"/>
        </w:rPr>
        <w:t>9</w:t>
      </w:r>
      <w:r w:rsidR="002045AA">
        <w:rPr>
          <w:rFonts w:ascii="黑体" w:eastAsia="黑体" w:hAnsi="黑体"/>
          <w:sz w:val="32"/>
          <w:szCs w:val="24"/>
        </w:rPr>
        <w:t>9</w:t>
      </w: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jc w:val="center"/>
        <w:rPr>
          <w:rFonts w:ascii="黑体" w:eastAsia="黑体" w:hAnsi="黑体"/>
          <w:sz w:val="32"/>
          <w:szCs w:val="24"/>
        </w:rPr>
      </w:pPr>
      <w:r>
        <w:rPr>
          <w:rFonts w:ascii="黑体" w:eastAsia="黑体" w:hAnsi="黑体" w:hint="eastAsia"/>
          <w:sz w:val="32"/>
          <w:szCs w:val="24"/>
        </w:rPr>
        <w:t>投标人代表姓名职务：</w:t>
      </w:r>
    </w:p>
    <w:p w:rsidR="00E8288A" w:rsidRDefault="00E8288A" w:rsidP="00E8288A">
      <w:pPr>
        <w:jc w:val="center"/>
        <w:rPr>
          <w:rFonts w:ascii="黑体" w:eastAsia="黑体" w:hAnsi="黑体"/>
          <w:sz w:val="32"/>
          <w:szCs w:val="24"/>
        </w:rPr>
      </w:pPr>
      <w:r>
        <w:rPr>
          <w:rFonts w:ascii="黑体" w:eastAsia="黑体" w:hAnsi="黑体" w:hint="eastAsia"/>
          <w:sz w:val="32"/>
          <w:szCs w:val="24"/>
        </w:rPr>
        <w:t>投标单位全称（公章）</w:t>
      </w:r>
    </w:p>
    <w:p w:rsidR="00E8288A" w:rsidRDefault="00E8288A" w:rsidP="00E8288A">
      <w:pPr>
        <w:jc w:val="center"/>
        <w:rPr>
          <w:rFonts w:ascii="黑体" w:eastAsia="黑体" w:hAnsi="黑体"/>
          <w:sz w:val="32"/>
          <w:szCs w:val="24"/>
        </w:rPr>
      </w:pPr>
      <w:r>
        <w:rPr>
          <w:rFonts w:ascii="黑体" w:eastAsia="黑体" w:hAnsi="黑体" w:hint="eastAsia"/>
          <w:sz w:val="32"/>
          <w:szCs w:val="24"/>
        </w:rPr>
        <w:t>法定代表人或授权代理人签字：</w:t>
      </w:r>
    </w:p>
    <w:p w:rsidR="00E8288A" w:rsidRPr="00E56A94" w:rsidRDefault="00E8288A" w:rsidP="00E8288A">
      <w:pPr>
        <w:jc w:val="center"/>
        <w:rPr>
          <w:rFonts w:ascii="黑体" w:eastAsia="黑体" w:hAnsi="黑体"/>
          <w:sz w:val="32"/>
          <w:szCs w:val="24"/>
        </w:rPr>
      </w:pPr>
      <w:r>
        <w:rPr>
          <w:rFonts w:ascii="黑体" w:eastAsia="黑体" w:hAnsi="黑体" w:hint="eastAsia"/>
          <w:sz w:val="32"/>
          <w:szCs w:val="24"/>
        </w:rPr>
        <w:t>202</w:t>
      </w:r>
      <w:r w:rsidR="00916EE9">
        <w:rPr>
          <w:rFonts w:ascii="黑体" w:eastAsia="黑体" w:hAnsi="黑体"/>
          <w:sz w:val="32"/>
          <w:szCs w:val="24"/>
        </w:rPr>
        <w:t>3</w:t>
      </w:r>
      <w:r>
        <w:rPr>
          <w:rFonts w:ascii="黑体" w:eastAsia="黑体" w:hAnsi="黑体" w:hint="eastAsia"/>
          <w:sz w:val="32"/>
          <w:szCs w:val="24"/>
        </w:rPr>
        <w:t>年</w:t>
      </w:r>
      <w:r w:rsidR="00916EE9">
        <w:rPr>
          <w:rFonts w:ascii="黑体" w:eastAsia="黑体" w:hAnsi="黑体"/>
          <w:sz w:val="32"/>
          <w:szCs w:val="24"/>
        </w:rPr>
        <w:t>1</w:t>
      </w:r>
      <w:r>
        <w:rPr>
          <w:rFonts w:ascii="黑体" w:eastAsia="黑体" w:hAnsi="黑体" w:hint="eastAsia"/>
          <w:sz w:val="32"/>
          <w:szCs w:val="24"/>
        </w:rPr>
        <w:t>月X日</w:t>
      </w:r>
    </w:p>
    <w:p w:rsidR="00E8288A" w:rsidRDefault="00E8288A" w:rsidP="00E8288A">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E8288A" w:rsidRDefault="00E8288A" w:rsidP="00E8288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E8288A" w:rsidRPr="006A7E0A" w:rsidRDefault="00E8288A" w:rsidP="00E8288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E8288A" w:rsidRPr="006A7E0A" w:rsidRDefault="00E8288A" w:rsidP="00E8288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E8288A" w:rsidRDefault="00E8288A"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6B36996F" wp14:editId="28A92D1D">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274F40" w:rsidRPr="006A7E0A" w:rsidRDefault="00274F40"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996F"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274F40" w:rsidRPr="006A7E0A" w:rsidRDefault="00274F40"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7D3479B0" wp14:editId="612D5211">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274F40" w:rsidRPr="006A7E0A" w:rsidRDefault="00274F40" w:rsidP="00E8288A">
                            <w:pPr>
                              <w:rPr>
                                <w:rFonts w:ascii="仿宋_GB2312" w:eastAsia="仿宋_GB2312"/>
                                <w:sz w:val="32"/>
                                <w:szCs w:val="32"/>
                              </w:rPr>
                            </w:pPr>
                            <w:r w:rsidRPr="006A7E0A">
                              <w:rPr>
                                <w:rFonts w:ascii="仿宋_GB2312" w:eastAsia="仿宋_GB2312" w:hint="eastAsia"/>
                                <w:sz w:val="32"/>
                                <w:szCs w:val="32"/>
                              </w:rPr>
                              <w:t>受托人身份证图片（正反面）</w:t>
                            </w:r>
                          </w:p>
                          <w:p w:rsidR="00274F40" w:rsidRDefault="00274F40" w:rsidP="00E82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479B0"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274F40" w:rsidRPr="006A7E0A" w:rsidRDefault="00274F40" w:rsidP="00E8288A">
                      <w:pPr>
                        <w:rPr>
                          <w:rFonts w:ascii="仿宋_GB2312" w:eastAsia="仿宋_GB2312"/>
                          <w:sz w:val="32"/>
                          <w:szCs w:val="32"/>
                        </w:rPr>
                      </w:pPr>
                      <w:r w:rsidRPr="006A7E0A">
                        <w:rPr>
                          <w:rFonts w:ascii="仿宋_GB2312" w:eastAsia="仿宋_GB2312" w:hint="eastAsia"/>
                          <w:sz w:val="32"/>
                          <w:szCs w:val="32"/>
                        </w:rPr>
                        <w:t>受托人身份证图片（正反面）</w:t>
                      </w:r>
                    </w:p>
                    <w:p w:rsidR="00274F40" w:rsidRDefault="00274F40" w:rsidP="00E8288A"/>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ind w:firstLineChars="800" w:firstLine="1920"/>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480" w:lineRule="auto"/>
        <w:ind w:rightChars="85" w:right="178"/>
        <w:rPr>
          <w:rFonts w:ascii="仿宋_GB2312" w:eastAsia="仿宋_GB2312" w:hAnsi="宋体"/>
          <w:color w:val="000000"/>
          <w:sz w:val="24"/>
          <w:szCs w:val="28"/>
        </w:rPr>
      </w:pPr>
    </w:p>
    <w:p w:rsidR="00E8288A" w:rsidRPr="006A7E0A" w:rsidRDefault="00E8288A" w:rsidP="00E8288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E8288A" w:rsidRPr="006A7E0A" w:rsidRDefault="00E8288A" w:rsidP="00E8288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E8288A" w:rsidRDefault="00E8288A" w:rsidP="00E8288A">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E8288A" w:rsidRPr="006A7E0A" w:rsidRDefault="00E8288A" w:rsidP="00E8288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E8288A" w:rsidRDefault="00E8288A" w:rsidP="00E8288A">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720"/>
        <w:rPr>
          <w:rFonts w:ascii="方正小标宋简体" w:eastAsia="方正小标宋简体" w:hAnsi="黑体"/>
          <w:kern w:val="44"/>
          <w:sz w:val="36"/>
          <w:szCs w:val="36"/>
        </w:rPr>
      </w:pPr>
    </w:p>
    <w:p w:rsidR="00E8288A" w:rsidRDefault="00E8288A" w:rsidP="00E8288A">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E8288A" w:rsidRPr="00512993" w:rsidRDefault="0097431E" w:rsidP="00E8288A">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投标单位</w:t>
      </w:r>
      <w:r w:rsidR="00E8288A" w:rsidRPr="00512993">
        <w:rPr>
          <w:rFonts w:ascii="仿宋_GB2312" w:eastAsia="仿宋_GB2312" w:hAnsi="宋体" w:cs="宋体" w:hint="eastAsia"/>
          <w:sz w:val="32"/>
          <w:szCs w:val="32"/>
        </w:rPr>
        <w:t>未被</w:t>
      </w:r>
      <w:r w:rsidR="00E8288A" w:rsidRPr="00512993">
        <w:rPr>
          <w:rFonts w:ascii="仿宋_GB2312" w:eastAsia="仿宋_GB2312" w:hAnsi="宋体" w:cs="宋体"/>
          <w:sz w:val="32"/>
          <w:szCs w:val="32"/>
        </w:rPr>
        <w:t>“</w:t>
      </w:r>
      <w:r w:rsidR="00E8288A" w:rsidRPr="00512993">
        <w:rPr>
          <w:rFonts w:ascii="仿宋_GB2312" w:eastAsia="仿宋_GB2312" w:hAnsi="宋体" w:cs="宋体" w:hint="eastAsia"/>
          <w:sz w:val="32"/>
          <w:szCs w:val="32"/>
        </w:rPr>
        <w:t>中国执行信息公开网"（http://zxgk.court.gov.cn/shixin/）列入失信被执行人截图；</w:t>
      </w:r>
    </w:p>
    <w:p w:rsidR="00E8288A" w:rsidRPr="00570A63"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A01BF9">
      <w:pPr>
        <w:rPr>
          <w:rFonts w:ascii="方正小标宋简体" w:eastAsia="方正小标宋简体" w:hAnsi="黑体"/>
          <w:kern w:val="44"/>
          <w:sz w:val="44"/>
          <w:szCs w:val="44"/>
        </w:rPr>
      </w:pPr>
    </w:p>
    <w:p w:rsidR="002045AA" w:rsidRDefault="00D33C41" w:rsidP="00E8288A">
      <w:pPr>
        <w:jc w:val="center"/>
        <w:rPr>
          <w:rFonts w:ascii="方正小标宋简体" w:eastAsia="方正小标宋简体" w:hAnsi="黑体"/>
          <w:kern w:val="44"/>
          <w:sz w:val="44"/>
          <w:szCs w:val="44"/>
        </w:rPr>
      </w:pPr>
      <w:r w:rsidRPr="00D33C41">
        <w:rPr>
          <w:rFonts w:ascii="方正小标宋简体" w:eastAsia="方正小标宋简体" w:hAnsi="黑体" w:hint="eastAsia"/>
          <w:kern w:val="44"/>
          <w:sz w:val="36"/>
          <w:szCs w:val="36"/>
        </w:rPr>
        <w:lastRenderedPageBreak/>
        <w:t>国际货物代理企业信息备案、无</w:t>
      </w:r>
      <w:r w:rsidRPr="00D33C41">
        <w:rPr>
          <w:rFonts w:ascii="方正小标宋简体" w:eastAsia="方正小标宋简体" w:hAnsi="黑体"/>
          <w:kern w:val="44"/>
          <w:sz w:val="36"/>
          <w:szCs w:val="36"/>
        </w:rPr>
        <w:t>船承运业务经营</w:t>
      </w:r>
      <w:r w:rsidRPr="00D33C41">
        <w:rPr>
          <w:rFonts w:ascii="方正小标宋简体" w:eastAsia="方正小标宋简体" w:hAnsi="黑体" w:hint="eastAsia"/>
          <w:kern w:val="44"/>
          <w:sz w:val="36"/>
          <w:szCs w:val="36"/>
        </w:rPr>
        <w:t>资格登记证或备案</w:t>
      </w: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E8288A" w:rsidRDefault="00E8288A" w:rsidP="00E8288A">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E8288A" w:rsidRPr="006A7E0A" w:rsidRDefault="00A55912" w:rsidP="00E8288A">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E8288A" w:rsidRPr="006A7E0A">
        <w:rPr>
          <w:rFonts w:ascii="方正小标宋简体" w:eastAsia="方正小标宋简体" w:hAnsi="黑体" w:cs="仿宋" w:hint="eastAsia"/>
          <w:sz w:val="36"/>
          <w:szCs w:val="28"/>
        </w:rPr>
        <w:t xml:space="preserve"> 函</w:t>
      </w:r>
    </w:p>
    <w:p w:rsidR="00E8288A" w:rsidRDefault="00E8288A" w:rsidP="00E8288A">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E8288A" w:rsidRDefault="00E8288A" w:rsidP="00E8288A">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SPS-JY-2022-0</w:t>
      </w:r>
      <w:r w:rsidR="00A55912">
        <w:rPr>
          <w:rFonts w:ascii="仿宋_GB2312" w:eastAsia="仿宋_GB2312" w:hAnsi="仿宋" w:cs="仿宋"/>
          <w:sz w:val="32"/>
          <w:szCs w:val="32"/>
        </w:rPr>
        <w:t>9</w:t>
      </w:r>
      <w:r w:rsidR="002045AA">
        <w:rPr>
          <w:rFonts w:ascii="仿宋_GB2312" w:eastAsia="仿宋_GB2312" w:hAnsi="仿宋" w:cs="仿宋"/>
          <w:sz w:val="32"/>
          <w:szCs w:val="32"/>
        </w:rPr>
        <w:t>9</w:t>
      </w:r>
      <w:r>
        <w:rPr>
          <w:rFonts w:ascii="仿宋_GB2312" w:eastAsia="仿宋_GB2312" w:hAnsi="仿宋" w:cs="仿宋" w:hint="eastAsia"/>
          <w:sz w:val="32"/>
          <w:szCs w:val="32"/>
        </w:rPr>
        <w:t>的山东圣阳电源股份有限公司</w:t>
      </w:r>
      <w:r w:rsidR="002045AA">
        <w:rPr>
          <w:rFonts w:ascii="仿宋_GB2312" w:eastAsia="仿宋_GB2312" w:hAnsi="仿宋" w:cs="仿宋" w:hint="eastAsia"/>
          <w:sz w:val="32"/>
          <w:szCs w:val="32"/>
        </w:rPr>
        <w:t>国际货物运输战略合作</w:t>
      </w:r>
      <w:r>
        <w:rPr>
          <w:rFonts w:ascii="仿宋_GB2312" w:eastAsia="仿宋_GB2312" w:hAnsi="仿宋" w:cs="仿宋" w:hint="eastAsia"/>
          <w:sz w:val="32"/>
          <w:szCs w:val="32"/>
        </w:rPr>
        <w:t>项目</w:t>
      </w:r>
      <w:r w:rsidR="00916EE9">
        <w:rPr>
          <w:rFonts w:ascii="仿宋_GB2312" w:eastAsia="仿宋_GB2312" w:hAnsi="仿宋" w:cs="仿宋" w:hint="eastAsia"/>
          <w:sz w:val="32"/>
          <w:szCs w:val="32"/>
        </w:rPr>
        <w:t>（二次）</w:t>
      </w:r>
      <w:r>
        <w:rPr>
          <w:rFonts w:ascii="仿宋_GB2312" w:eastAsia="仿宋_GB2312" w:hAnsi="仿宋" w:cs="仿宋" w:hint="eastAsia"/>
          <w:sz w:val="32"/>
          <w:szCs w:val="32"/>
        </w:rPr>
        <w:t>并报价。为此，我方郑重声明以下诸点，并负法律责任。</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A55912">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A55912">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w:t>
      </w:r>
      <w:r w:rsidR="00A55912">
        <w:rPr>
          <w:rFonts w:ascii="仿宋_GB2312" w:eastAsia="仿宋_GB2312" w:hAnsi="仿宋" w:cs="仿宋"/>
          <w:sz w:val="32"/>
          <w:szCs w:val="32"/>
        </w:rPr>
        <w:t>90日</w:t>
      </w:r>
      <w:r>
        <w:rPr>
          <w:rFonts w:ascii="仿宋_GB2312" w:eastAsia="仿宋_GB2312" w:hAnsi="仿宋" w:cs="仿宋" w:hint="eastAsia"/>
          <w:sz w:val="32"/>
          <w:szCs w:val="32"/>
        </w:rPr>
        <w:t>。</w:t>
      </w:r>
    </w:p>
    <w:p w:rsidR="00E8288A" w:rsidRDefault="00E8288A" w:rsidP="00E8288A">
      <w:pPr>
        <w:spacing w:after="120" w:line="480" w:lineRule="exact"/>
        <w:rPr>
          <w:rFonts w:ascii="仿宋_GB2312" w:eastAsia="仿宋_GB2312" w:hAnsi="仿宋" w:cs="仿宋"/>
          <w:sz w:val="32"/>
          <w:szCs w:val="32"/>
        </w:rPr>
      </w:pP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E8288A" w:rsidRDefault="00E8288A" w:rsidP="00E8288A">
      <w:pPr>
        <w:spacing w:after="120" w:line="460" w:lineRule="exact"/>
        <w:ind w:left="6660" w:firstLine="480"/>
        <w:rPr>
          <w:rFonts w:ascii="仿宋_GB2312" w:eastAsia="仿宋_GB2312" w:hAnsi="仿宋" w:cs="仿宋"/>
          <w:sz w:val="32"/>
          <w:szCs w:val="32"/>
        </w:rPr>
      </w:pPr>
    </w:p>
    <w:p w:rsidR="00E8288A" w:rsidRDefault="00E8288A" w:rsidP="00E8288A">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E8288A" w:rsidRDefault="00E8288A" w:rsidP="00E8288A">
      <w:pPr>
        <w:spacing w:after="120" w:line="460" w:lineRule="exact"/>
        <w:ind w:left="6660"/>
        <w:rPr>
          <w:rFonts w:ascii="仿宋_GB2312" w:eastAsia="仿宋_GB2312" w:hAnsi="仿宋" w:cs="仿宋"/>
          <w:sz w:val="32"/>
          <w:szCs w:val="32"/>
        </w:rPr>
      </w:pPr>
    </w:p>
    <w:p w:rsidR="00E8288A" w:rsidRDefault="00226D27" w:rsidP="00E8288A">
      <w:pPr>
        <w:spacing w:line="360" w:lineRule="auto"/>
        <w:ind w:firstLine="560"/>
        <w:jc w:val="center"/>
        <w:rPr>
          <w:rFonts w:ascii="方正小标宋简体" w:eastAsia="方正小标宋简体" w:hAnsi="仿宋" w:cs="仿宋"/>
          <w:sz w:val="36"/>
          <w:szCs w:val="28"/>
        </w:rPr>
      </w:pPr>
      <w:r w:rsidRPr="00226D27">
        <w:rPr>
          <w:rFonts w:ascii="方正小标宋简体" w:eastAsia="方正小标宋简体" w:hAnsi="仿宋" w:cs="仿宋" w:hint="eastAsia"/>
          <w:sz w:val="36"/>
          <w:szCs w:val="28"/>
        </w:rPr>
        <w:lastRenderedPageBreak/>
        <w:t>商业概况评估表</w:t>
      </w:r>
    </w:p>
    <w:tbl>
      <w:tblPr>
        <w:tblW w:w="10556" w:type="dxa"/>
        <w:jc w:val="center"/>
        <w:tblLook w:val="04A0" w:firstRow="1" w:lastRow="0" w:firstColumn="1" w:lastColumn="0" w:noHBand="0" w:noVBand="1"/>
      </w:tblPr>
      <w:tblGrid>
        <w:gridCol w:w="2367"/>
        <w:gridCol w:w="3035"/>
        <w:gridCol w:w="2126"/>
        <w:gridCol w:w="3028"/>
      </w:tblGrid>
      <w:tr w:rsidR="00226D27" w:rsidRPr="00367521" w:rsidTr="005B7045">
        <w:trPr>
          <w:trHeight w:val="615"/>
          <w:jc w:val="center"/>
        </w:trPr>
        <w:tc>
          <w:tcPr>
            <w:tcW w:w="10556" w:type="dxa"/>
            <w:gridSpan w:val="4"/>
            <w:tcBorders>
              <w:top w:val="single" w:sz="4" w:space="0" w:color="auto"/>
              <w:left w:val="single" w:sz="4" w:space="0" w:color="auto"/>
              <w:bottom w:val="nil"/>
              <w:right w:val="single" w:sz="4" w:space="0" w:color="auto"/>
            </w:tcBorders>
            <w:shd w:val="clear" w:color="auto" w:fill="99CC00"/>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商业概况评估表</w:t>
            </w: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hint="eastAsia"/>
                <w:sz w:val="28"/>
                <w:szCs w:val="28"/>
              </w:rPr>
              <w:t>承运商：</w:t>
            </w:r>
          </w:p>
        </w:tc>
        <w:tc>
          <w:tcPr>
            <w:tcW w:w="8189" w:type="dxa"/>
            <w:gridSpan w:val="3"/>
            <w:tcBorders>
              <w:top w:val="single" w:sz="4" w:space="0" w:color="auto"/>
              <w:left w:val="nil"/>
              <w:bottom w:val="single" w:sz="4" w:space="0" w:color="auto"/>
              <w:right w:val="single" w:sz="4" w:space="0" w:color="000000"/>
            </w:tcBorders>
            <w:noWrap/>
            <w:vAlign w:val="center"/>
            <w:hideMark/>
          </w:tcPr>
          <w:p w:rsidR="00226D27" w:rsidRPr="00367521" w:rsidRDefault="00226D27" w:rsidP="005B7045">
            <w:pPr>
              <w:widowControl/>
              <w:jc w:val="left"/>
              <w:rPr>
                <w:rFonts w:ascii="仿宋_GB2312" w:eastAsia="仿宋_GB2312" w:hAnsi="仿宋"/>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工厂/通讯地址：</w:t>
            </w:r>
          </w:p>
        </w:tc>
        <w:tc>
          <w:tcPr>
            <w:tcW w:w="3035" w:type="dxa"/>
            <w:tcBorders>
              <w:top w:val="single" w:sz="4" w:space="0" w:color="auto"/>
              <w:left w:val="nil"/>
              <w:bottom w:val="single" w:sz="4" w:space="0" w:color="auto"/>
              <w:right w:val="single" w:sz="4" w:space="0" w:color="000000"/>
            </w:tcBorders>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c>
          <w:tcPr>
            <w:tcW w:w="2126" w:type="dxa"/>
            <w:tcBorders>
              <w:top w:val="nil"/>
              <w:left w:val="nil"/>
              <w:bottom w:val="single" w:sz="4" w:space="0" w:color="auto"/>
              <w:right w:val="single" w:sz="4" w:space="0" w:color="auto"/>
            </w:tcBorders>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传真：</w:t>
            </w:r>
          </w:p>
        </w:tc>
        <w:tc>
          <w:tcPr>
            <w:tcW w:w="3028" w:type="dxa"/>
            <w:tcBorders>
              <w:top w:val="nil"/>
              <w:left w:val="nil"/>
              <w:bottom w:val="single" w:sz="4" w:space="0" w:color="auto"/>
              <w:right w:val="single" w:sz="4" w:space="0" w:color="auto"/>
            </w:tcBorders>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成立日期：</w:t>
            </w:r>
          </w:p>
        </w:tc>
        <w:tc>
          <w:tcPr>
            <w:tcW w:w="3035" w:type="dxa"/>
            <w:tcBorders>
              <w:top w:val="single" w:sz="4" w:space="0" w:color="auto"/>
              <w:left w:val="nil"/>
              <w:bottom w:val="single" w:sz="4" w:space="0" w:color="auto"/>
              <w:right w:val="single" w:sz="4" w:space="0" w:color="000000"/>
            </w:tcBorders>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c>
          <w:tcPr>
            <w:tcW w:w="2126" w:type="dxa"/>
            <w:tcBorders>
              <w:top w:val="nil"/>
              <w:left w:val="nil"/>
              <w:bottom w:val="single" w:sz="4" w:space="0" w:color="auto"/>
              <w:right w:val="single" w:sz="4" w:space="0" w:color="auto"/>
            </w:tcBorders>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法人代表：</w:t>
            </w:r>
          </w:p>
        </w:tc>
        <w:tc>
          <w:tcPr>
            <w:tcW w:w="3028" w:type="dxa"/>
            <w:tcBorders>
              <w:top w:val="nil"/>
              <w:left w:val="nil"/>
              <w:bottom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公司类型：</w:t>
            </w:r>
          </w:p>
        </w:tc>
        <w:tc>
          <w:tcPr>
            <w:tcW w:w="3035" w:type="dxa"/>
            <w:tcBorders>
              <w:top w:val="single" w:sz="4" w:space="0" w:color="auto"/>
              <w:left w:val="nil"/>
              <w:bottom w:val="single" w:sz="4" w:space="0" w:color="auto"/>
              <w:right w:val="single" w:sz="4" w:space="0" w:color="000000"/>
            </w:tcBorders>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c>
          <w:tcPr>
            <w:tcW w:w="2126" w:type="dxa"/>
            <w:tcBorders>
              <w:top w:val="nil"/>
              <w:left w:val="nil"/>
              <w:bottom w:val="single" w:sz="4" w:space="0" w:color="auto"/>
              <w:right w:val="single" w:sz="4" w:space="0" w:color="auto"/>
            </w:tcBorders>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注册资金：</w:t>
            </w:r>
          </w:p>
        </w:tc>
        <w:tc>
          <w:tcPr>
            <w:tcW w:w="3028" w:type="dxa"/>
            <w:tcBorders>
              <w:top w:val="nil"/>
              <w:left w:val="nil"/>
              <w:bottom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联系人：</w:t>
            </w:r>
          </w:p>
        </w:tc>
        <w:tc>
          <w:tcPr>
            <w:tcW w:w="3035" w:type="dxa"/>
            <w:tcBorders>
              <w:top w:val="single" w:sz="4" w:space="0" w:color="auto"/>
              <w:left w:val="nil"/>
              <w:bottom w:val="single" w:sz="4" w:space="0" w:color="auto"/>
              <w:right w:val="single" w:sz="4" w:space="0" w:color="000000"/>
            </w:tcBorders>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c>
          <w:tcPr>
            <w:tcW w:w="2126" w:type="dxa"/>
            <w:tcBorders>
              <w:top w:val="nil"/>
              <w:left w:val="nil"/>
              <w:bottom w:val="single" w:sz="4" w:space="0" w:color="auto"/>
              <w:right w:val="single" w:sz="4" w:space="0" w:color="auto"/>
            </w:tcBorders>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电话：</w:t>
            </w:r>
          </w:p>
        </w:tc>
        <w:tc>
          <w:tcPr>
            <w:tcW w:w="3028" w:type="dxa"/>
            <w:tcBorders>
              <w:top w:val="nil"/>
              <w:left w:val="nil"/>
              <w:bottom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公司规模（员工数量等）</w:t>
            </w:r>
          </w:p>
        </w:tc>
        <w:tc>
          <w:tcPr>
            <w:tcW w:w="8189" w:type="dxa"/>
            <w:gridSpan w:val="3"/>
            <w:tcBorders>
              <w:top w:val="single" w:sz="4" w:space="0" w:color="auto"/>
              <w:left w:val="nil"/>
              <w:bottom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经营范围：</w:t>
            </w:r>
          </w:p>
        </w:tc>
        <w:tc>
          <w:tcPr>
            <w:tcW w:w="8189" w:type="dxa"/>
            <w:gridSpan w:val="3"/>
            <w:tcBorders>
              <w:top w:val="single" w:sz="4" w:space="0" w:color="auto"/>
              <w:left w:val="nil"/>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r>
              <w:rPr>
                <w:rFonts w:ascii="仿宋_GB2312" w:eastAsia="仿宋_GB2312" w:hAnsi="仿宋" w:cs="宋体" w:hint="eastAsia"/>
                <w:bCs/>
                <w:color w:val="000000"/>
                <w:kern w:val="0"/>
                <w:sz w:val="28"/>
                <w:szCs w:val="28"/>
              </w:rPr>
              <w:t>资质</w:t>
            </w:r>
            <w:r>
              <w:rPr>
                <w:rFonts w:ascii="仿宋_GB2312" w:eastAsia="仿宋_GB2312" w:hAnsi="仿宋" w:cs="宋体"/>
                <w:bCs/>
                <w:color w:val="000000"/>
                <w:kern w:val="0"/>
                <w:sz w:val="28"/>
                <w:szCs w:val="28"/>
              </w:rPr>
              <w:t>、荣誉等</w:t>
            </w:r>
          </w:p>
        </w:tc>
        <w:tc>
          <w:tcPr>
            <w:tcW w:w="8189" w:type="dxa"/>
            <w:gridSpan w:val="3"/>
            <w:tcBorders>
              <w:top w:val="single" w:sz="4" w:space="0" w:color="auto"/>
              <w:left w:val="nil"/>
              <w:bottom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kern w:val="0"/>
                <w:sz w:val="28"/>
                <w:szCs w:val="28"/>
              </w:rPr>
            </w:pPr>
          </w:p>
        </w:tc>
      </w:tr>
      <w:tr w:rsidR="00226D27" w:rsidRPr="00367521" w:rsidTr="005B7045">
        <w:trPr>
          <w:trHeight w:val="397"/>
          <w:jc w:val="center"/>
        </w:trPr>
        <w:tc>
          <w:tcPr>
            <w:tcW w:w="2367" w:type="dxa"/>
            <w:vMerge w:val="restart"/>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近3年经营业绩：</w:t>
            </w: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2020年营业额（万元）</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2021年营业额（万元）</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2022年营业额（万元）</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val="restart"/>
            <w:tcBorders>
              <w:top w:val="nil"/>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主要客户</w:t>
            </w: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客户1：</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top w:val="nil"/>
              <w:left w:val="single" w:sz="4" w:space="0" w:color="auto"/>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客户2：</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top w:val="nil"/>
              <w:left w:val="single" w:sz="4" w:space="0" w:color="auto"/>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客户3：</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top w:val="nil"/>
              <w:left w:val="single" w:sz="4" w:space="0" w:color="auto"/>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客户4：</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top w:val="nil"/>
              <w:left w:val="single" w:sz="4" w:space="0" w:color="auto"/>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客户5：</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val="restart"/>
            <w:tcBorders>
              <w:top w:val="single" w:sz="4" w:space="0" w:color="auto"/>
              <w:left w:val="single" w:sz="4" w:space="0" w:color="auto"/>
              <w:right w:val="single" w:sz="4" w:space="0" w:color="auto"/>
            </w:tcBorders>
            <w:vAlign w:val="center"/>
          </w:tcPr>
          <w:p w:rsidR="00226D27" w:rsidRPr="00367521" w:rsidRDefault="00226D27" w:rsidP="005B7045">
            <w:pPr>
              <w:widowControl/>
              <w:ind w:firstLineChars="100" w:firstLine="280"/>
              <w:jc w:val="lef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公司分支机构或代理（如较多请注明国家和数量，如代理请注明代理名称）</w:t>
            </w:r>
          </w:p>
        </w:tc>
        <w:tc>
          <w:tcPr>
            <w:tcW w:w="8189" w:type="dxa"/>
            <w:gridSpan w:val="3"/>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left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8189" w:type="dxa"/>
            <w:gridSpan w:val="3"/>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left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8189" w:type="dxa"/>
            <w:gridSpan w:val="3"/>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left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8189" w:type="dxa"/>
            <w:gridSpan w:val="3"/>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left w:val="single" w:sz="4" w:space="0" w:color="auto"/>
              <w:bottom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8189" w:type="dxa"/>
            <w:gridSpan w:val="3"/>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bl>
    <w:p w:rsidR="00226D27" w:rsidRPr="00226D27" w:rsidRDefault="00226D27" w:rsidP="00E8288A">
      <w:pPr>
        <w:spacing w:line="360" w:lineRule="auto"/>
        <w:ind w:firstLine="560"/>
        <w:jc w:val="center"/>
        <w:rPr>
          <w:rFonts w:ascii="方正小标宋简体" w:eastAsia="方正小标宋简体" w:hAnsi="仿宋" w:cs="仿宋"/>
          <w:sz w:val="36"/>
          <w:szCs w:val="28"/>
        </w:rPr>
      </w:pPr>
    </w:p>
    <w:p w:rsidR="00226D27" w:rsidRDefault="00226D27" w:rsidP="00E8288A">
      <w:pPr>
        <w:spacing w:line="360" w:lineRule="auto"/>
        <w:ind w:firstLine="560"/>
        <w:jc w:val="center"/>
        <w:rPr>
          <w:rFonts w:ascii="方正小标宋简体" w:eastAsia="方正小标宋简体" w:hAnsi="仿宋" w:cs="仿宋"/>
          <w:sz w:val="36"/>
          <w:szCs w:val="28"/>
        </w:rPr>
      </w:pPr>
    </w:p>
    <w:p w:rsidR="00226D27" w:rsidRDefault="00226D27" w:rsidP="00E8288A">
      <w:pPr>
        <w:spacing w:line="360" w:lineRule="auto"/>
        <w:ind w:firstLine="560"/>
        <w:jc w:val="center"/>
        <w:rPr>
          <w:rFonts w:ascii="方正小标宋简体" w:eastAsia="方正小标宋简体" w:hAnsi="仿宋" w:cs="仿宋"/>
          <w:sz w:val="36"/>
          <w:szCs w:val="28"/>
        </w:rPr>
      </w:pPr>
    </w:p>
    <w:p w:rsidR="00226D27" w:rsidRDefault="00226D27" w:rsidP="00E8288A">
      <w:pPr>
        <w:spacing w:line="360" w:lineRule="auto"/>
        <w:ind w:firstLine="560"/>
        <w:jc w:val="center"/>
        <w:rPr>
          <w:rFonts w:ascii="方正小标宋简体" w:eastAsia="方正小标宋简体" w:hAnsi="仿宋" w:cs="仿宋"/>
          <w:sz w:val="36"/>
          <w:szCs w:val="28"/>
        </w:rPr>
      </w:pPr>
    </w:p>
    <w:p w:rsidR="00226D27" w:rsidRDefault="00226D27" w:rsidP="00E8288A">
      <w:pPr>
        <w:spacing w:line="360" w:lineRule="auto"/>
        <w:ind w:firstLine="560"/>
        <w:jc w:val="center"/>
        <w:rPr>
          <w:rFonts w:ascii="方正小标宋简体" w:eastAsia="方正小标宋简体" w:hAnsi="仿宋" w:cs="仿宋"/>
          <w:sz w:val="36"/>
          <w:szCs w:val="28"/>
        </w:rPr>
      </w:pPr>
    </w:p>
    <w:p w:rsidR="00226D27" w:rsidRDefault="00226D27" w:rsidP="00226D27">
      <w:pPr>
        <w:pStyle w:val="2"/>
      </w:pPr>
    </w:p>
    <w:p w:rsidR="00226D27" w:rsidRDefault="00226D27" w:rsidP="00226D27">
      <w:pPr>
        <w:pStyle w:val="2"/>
      </w:pPr>
    </w:p>
    <w:p w:rsidR="00226D27" w:rsidRDefault="00226D27" w:rsidP="00226D27">
      <w:pPr>
        <w:pStyle w:val="2"/>
      </w:pPr>
    </w:p>
    <w:p w:rsidR="00226D27" w:rsidRDefault="00226D27" w:rsidP="00226D27">
      <w:pPr>
        <w:pStyle w:val="2"/>
      </w:pPr>
    </w:p>
    <w:p w:rsidR="00226D27" w:rsidRDefault="00226D27" w:rsidP="00226D27">
      <w:pPr>
        <w:pStyle w:val="2"/>
      </w:pPr>
    </w:p>
    <w:p w:rsidR="00226D27" w:rsidRDefault="00226D27" w:rsidP="00226D27">
      <w:pPr>
        <w:pStyle w:val="2"/>
      </w:pPr>
    </w:p>
    <w:p w:rsidR="00226D27" w:rsidRDefault="00226D27" w:rsidP="00226D27">
      <w:pPr>
        <w:pStyle w:val="2"/>
      </w:pPr>
    </w:p>
    <w:p w:rsidR="00226D27" w:rsidRPr="00226D27" w:rsidRDefault="00226D27" w:rsidP="00226D27">
      <w:pPr>
        <w:pStyle w:val="2"/>
      </w:pPr>
    </w:p>
    <w:p w:rsidR="00226D27" w:rsidRDefault="00226D27" w:rsidP="00E8288A">
      <w:pPr>
        <w:spacing w:line="360" w:lineRule="auto"/>
        <w:ind w:firstLine="560"/>
        <w:jc w:val="center"/>
        <w:rPr>
          <w:rFonts w:ascii="方正小标宋简体" w:eastAsia="方正小标宋简体" w:hAnsi="仿宋" w:cs="仿宋"/>
          <w:sz w:val="36"/>
          <w:szCs w:val="28"/>
        </w:rPr>
      </w:pPr>
    </w:p>
    <w:p w:rsidR="00226D27" w:rsidRPr="007F4632" w:rsidRDefault="00E8288A" w:rsidP="007F4632">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Style w:val="afb"/>
        <w:tblW w:w="9923" w:type="dxa"/>
        <w:tblInd w:w="-714" w:type="dxa"/>
        <w:tblLook w:val="04A0" w:firstRow="1" w:lastRow="0" w:firstColumn="1" w:lastColumn="0" w:noHBand="0" w:noVBand="1"/>
      </w:tblPr>
      <w:tblGrid>
        <w:gridCol w:w="1560"/>
        <w:gridCol w:w="3685"/>
        <w:gridCol w:w="1701"/>
        <w:gridCol w:w="1418"/>
        <w:gridCol w:w="1559"/>
      </w:tblGrid>
      <w:tr w:rsidR="007F4632" w:rsidTr="00C339EC">
        <w:tc>
          <w:tcPr>
            <w:tcW w:w="9923" w:type="dxa"/>
            <w:gridSpan w:val="5"/>
            <w:vAlign w:val="center"/>
          </w:tcPr>
          <w:p w:rsidR="007F4632" w:rsidRDefault="00916EE9" w:rsidP="005B7045">
            <w:pPr>
              <w:widowControl/>
              <w:jc w:val="center"/>
              <w:rPr>
                <w:rFonts w:ascii="仿宋_GB2312" w:eastAsia="仿宋_GB2312" w:hAnsi="黑体" w:cs="宋体"/>
                <w:b/>
                <w:color w:val="000000"/>
                <w:sz w:val="28"/>
                <w:szCs w:val="28"/>
              </w:rPr>
            </w:pPr>
            <w:r>
              <w:rPr>
                <w:rFonts w:ascii="仿宋_GB2312" w:eastAsia="仿宋_GB2312" w:hint="eastAsia"/>
                <w:b/>
                <w:sz w:val="28"/>
                <w:szCs w:val="28"/>
              </w:rPr>
              <w:t>标段一：</w:t>
            </w:r>
            <w:r w:rsidR="007F4632">
              <w:rPr>
                <w:rFonts w:ascii="仿宋_GB2312" w:eastAsia="仿宋_GB2312" w:hint="eastAsia"/>
                <w:b/>
                <w:sz w:val="28"/>
                <w:szCs w:val="28"/>
              </w:rPr>
              <w:t>铅酸</w:t>
            </w:r>
            <w:r w:rsidR="007F4632">
              <w:rPr>
                <w:rFonts w:ascii="仿宋_GB2312" w:eastAsia="仿宋_GB2312"/>
                <w:b/>
                <w:sz w:val="28"/>
                <w:szCs w:val="28"/>
              </w:rPr>
              <w:t>电池</w:t>
            </w:r>
            <w:r w:rsidR="007F4632" w:rsidRPr="00D116C2">
              <w:rPr>
                <w:rFonts w:ascii="仿宋_GB2312" w:eastAsia="仿宋_GB2312" w:hint="eastAsia"/>
                <w:b/>
                <w:sz w:val="28"/>
                <w:szCs w:val="28"/>
              </w:rPr>
              <w:t>（</w:t>
            </w:r>
            <w:r w:rsidR="007F4632">
              <w:rPr>
                <w:rFonts w:ascii="仿宋_GB2312" w:eastAsia="仿宋_GB2312" w:hAnsi="黑体" w:cs="宋体" w:hint="eastAsia"/>
                <w:color w:val="000000"/>
                <w:sz w:val="28"/>
                <w:szCs w:val="28"/>
              </w:rPr>
              <w:t>20GP</w:t>
            </w:r>
            <w:r w:rsidR="007F4632" w:rsidRPr="00D116C2">
              <w:rPr>
                <w:rFonts w:ascii="仿宋_GB2312" w:eastAsia="仿宋_GB2312" w:hint="eastAsia"/>
                <w:b/>
                <w:sz w:val="28"/>
                <w:szCs w:val="28"/>
              </w:rPr>
              <w:t>整柜青岛发）</w:t>
            </w:r>
          </w:p>
        </w:tc>
      </w:tr>
      <w:tr w:rsidR="007F4632" w:rsidTr="00A86929">
        <w:tc>
          <w:tcPr>
            <w:tcW w:w="1560" w:type="dxa"/>
            <w:vAlign w:val="center"/>
          </w:tcPr>
          <w:p w:rsidR="007F4632" w:rsidRPr="00937961" w:rsidRDefault="007F4632" w:rsidP="007F4632">
            <w:pPr>
              <w:widowControl/>
              <w:jc w:val="center"/>
              <w:rPr>
                <w:rFonts w:ascii="仿宋_GB2312" w:eastAsia="仿宋_GB2312" w:hAnsi="黑体" w:cs="宋体"/>
                <w:b/>
                <w:color w:val="000000"/>
                <w:sz w:val="28"/>
                <w:szCs w:val="28"/>
              </w:rPr>
            </w:pPr>
            <w:r w:rsidRPr="00937961">
              <w:rPr>
                <w:rFonts w:ascii="仿宋_GB2312" w:eastAsia="仿宋_GB2312" w:hAnsi="黑体" w:cs="宋体" w:hint="eastAsia"/>
                <w:b/>
                <w:color w:val="000000"/>
                <w:sz w:val="28"/>
                <w:szCs w:val="28"/>
              </w:rPr>
              <w:t>国家</w:t>
            </w:r>
          </w:p>
        </w:tc>
        <w:tc>
          <w:tcPr>
            <w:tcW w:w="3685" w:type="dxa"/>
            <w:vAlign w:val="center"/>
          </w:tcPr>
          <w:p w:rsidR="007F4632" w:rsidRPr="00937961" w:rsidRDefault="007F4632" w:rsidP="007F4632">
            <w:pPr>
              <w:widowControl/>
              <w:jc w:val="center"/>
              <w:rPr>
                <w:rFonts w:ascii="仿宋_GB2312" w:eastAsia="仿宋_GB2312" w:hAnsi="黑体" w:cs="宋体"/>
                <w:b/>
                <w:color w:val="000000"/>
                <w:sz w:val="28"/>
                <w:szCs w:val="28"/>
              </w:rPr>
            </w:pPr>
            <w:r w:rsidRPr="00937961">
              <w:rPr>
                <w:rFonts w:ascii="仿宋_GB2312" w:eastAsia="仿宋_GB2312" w:hAnsi="黑体" w:cs="宋体" w:hint="eastAsia"/>
                <w:b/>
                <w:color w:val="000000"/>
                <w:sz w:val="28"/>
                <w:szCs w:val="28"/>
              </w:rPr>
              <w:t>目的港</w:t>
            </w:r>
          </w:p>
        </w:tc>
        <w:tc>
          <w:tcPr>
            <w:tcW w:w="1701" w:type="dxa"/>
            <w:vAlign w:val="center"/>
          </w:tcPr>
          <w:p w:rsidR="007F4632" w:rsidRPr="00937961" w:rsidRDefault="007F4632" w:rsidP="007F4632">
            <w:pPr>
              <w:widowControl/>
              <w:jc w:val="center"/>
              <w:rPr>
                <w:rFonts w:ascii="仿宋_GB2312" w:eastAsia="仿宋_GB2312" w:hAnsi="黑体" w:cs="宋体"/>
                <w:b/>
                <w:color w:val="000000"/>
                <w:sz w:val="28"/>
                <w:szCs w:val="28"/>
              </w:rPr>
            </w:pPr>
            <w:r w:rsidRPr="00937961">
              <w:rPr>
                <w:rFonts w:ascii="仿宋_GB2312" w:eastAsia="仿宋_GB2312" w:hAnsi="黑体" w:cs="宋体" w:hint="eastAsia"/>
                <w:b/>
                <w:color w:val="000000"/>
                <w:sz w:val="28"/>
                <w:szCs w:val="28"/>
              </w:rPr>
              <w:t>20GP海运费</w:t>
            </w:r>
          </w:p>
        </w:tc>
        <w:tc>
          <w:tcPr>
            <w:tcW w:w="1418" w:type="dxa"/>
            <w:vAlign w:val="center"/>
          </w:tcPr>
          <w:p w:rsidR="007F4632" w:rsidRDefault="007F4632" w:rsidP="007F4632">
            <w:pPr>
              <w:widowControl/>
              <w:jc w:val="center"/>
              <w:rPr>
                <w:rFonts w:ascii="仿宋_GB2312" w:eastAsia="仿宋_GB2312" w:hAnsi="黑体" w:cs="宋体"/>
                <w:b/>
                <w:color w:val="000000"/>
                <w:sz w:val="28"/>
                <w:szCs w:val="28"/>
              </w:rPr>
            </w:pPr>
            <w:r>
              <w:rPr>
                <w:rFonts w:ascii="仿宋_GB2312" w:eastAsia="仿宋_GB2312" w:hAnsi="黑体" w:cs="宋体" w:hint="eastAsia"/>
                <w:b/>
                <w:color w:val="000000"/>
                <w:sz w:val="28"/>
                <w:szCs w:val="28"/>
              </w:rPr>
              <w:t>20GP/年</w:t>
            </w:r>
          </w:p>
        </w:tc>
        <w:tc>
          <w:tcPr>
            <w:tcW w:w="1559" w:type="dxa"/>
            <w:vAlign w:val="center"/>
          </w:tcPr>
          <w:p w:rsidR="007F4632" w:rsidRDefault="007F4632" w:rsidP="007F4632">
            <w:pPr>
              <w:widowControl/>
              <w:jc w:val="center"/>
              <w:rPr>
                <w:rFonts w:ascii="仿宋_GB2312" w:eastAsia="仿宋_GB2312" w:hAnsi="黑体" w:cs="宋体"/>
                <w:b/>
                <w:color w:val="000000"/>
                <w:sz w:val="28"/>
                <w:szCs w:val="28"/>
              </w:rPr>
            </w:pPr>
            <w:r>
              <w:rPr>
                <w:rFonts w:ascii="仿宋_GB2312" w:eastAsia="仿宋_GB2312" w:hAnsi="黑体" w:cs="宋体" w:hint="eastAsia"/>
                <w:b/>
                <w:color w:val="000000"/>
                <w:sz w:val="28"/>
                <w:szCs w:val="28"/>
              </w:rPr>
              <w:t>合计</w:t>
            </w: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马来西亚</w:t>
            </w:r>
          </w:p>
        </w:tc>
        <w:tc>
          <w:tcPr>
            <w:tcW w:w="3685"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巴生(Kelang)</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33</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新加坡</w:t>
            </w:r>
          </w:p>
        </w:tc>
        <w:tc>
          <w:tcPr>
            <w:tcW w:w="3685" w:type="dxa"/>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新加坡</w:t>
            </w:r>
            <w:r w:rsidRPr="00367521">
              <w:rPr>
                <w:rFonts w:ascii="仿宋_GB2312" w:eastAsia="仿宋_GB2312" w:hAnsi="黑体" w:cs="宋体" w:hint="eastAsia"/>
                <w:color w:val="000000"/>
                <w:sz w:val="28"/>
                <w:szCs w:val="28"/>
              </w:rPr>
              <w:t>（Singapore）</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40</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澳大利亚</w:t>
            </w:r>
          </w:p>
        </w:tc>
        <w:tc>
          <w:tcPr>
            <w:tcW w:w="3685" w:type="dxa"/>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悉尼</w:t>
            </w:r>
            <w:r w:rsidRPr="00367521">
              <w:rPr>
                <w:rFonts w:ascii="仿宋_GB2312" w:eastAsia="仿宋_GB2312" w:hAnsi="黑体" w:cs="宋体" w:hint="eastAsia"/>
                <w:color w:val="000000"/>
                <w:sz w:val="28"/>
                <w:szCs w:val="28"/>
              </w:rPr>
              <w:t>（</w:t>
            </w:r>
            <w:r>
              <w:rPr>
                <w:rFonts w:ascii="仿宋_GB2312" w:eastAsia="仿宋_GB2312" w:hAnsi="黑体" w:cs="宋体"/>
                <w:color w:val="000000"/>
                <w:sz w:val="28"/>
                <w:szCs w:val="28"/>
              </w:rPr>
              <w:t>Sydney</w:t>
            </w:r>
            <w:r w:rsidRPr="00367521">
              <w:rPr>
                <w:rFonts w:ascii="仿宋_GB2312" w:eastAsia="仿宋_GB2312" w:hAnsi="黑体" w:cs="宋体" w:hint="eastAsia"/>
                <w:color w:val="000000"/>
                <w:sz w:val="28"/>
                <w:szCs w:val="28"/>
              </w:rPr>
              <w:t>）</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20</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巴基斯坦</w:t>
            </w:r>
          </w:p>
        </w:tc>
        <w:tc>
          <w:tcPr>
            <w:tcW w:w="3685"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卡拉奇（Karachi）</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12</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南非</w:t>
            </w:r>
          </w:p>
        </w:tc>
        <w:tc>
          <w:tcPr>
            <w:tcW w:w="3685"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德班（Durban）</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20</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沙特</w:t>
            </w:r>
          </w:p>
        </w:tc>
        <w:tc>
          <w:tcPr>
            <w:tcW w:w="3685"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利雅得 （Riyadh）</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22</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沙特</w:t>
            </w:r>
          </w:p>
        </w:tc>
        <w:tc>
          <w:tcPr>
            <w:tcW w:w="3685" w:type="dxa"/>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达曼</w:t>
            </w:r>
            <w:r w:rsidRPr="00367521">
              <w:rPr>
                <w:rFonts w:ascii="仿宋_GB2312" w:eastAsia="仿宋_GB2312" w:hAnsi="黑体" w:cs="宋体" w:hint="eastAsia"/>
                <w:color w:val="000000"/>
                <w:sz w:val="28"/>
                <w:szCs w:val="28"/>
              </w:rPr>
              <w:t xml:space="preserve"> （</w:t>
            </w:r>
            <w:r>
              <w:rPr>
                <w:rFonts w:ascii="仿宋_GB2312" w:eastAsia="仿宋_GB2312" w:hAnsi="黑体" w:cs="宋体" w:hint="eastAsia"/>
                <w:color w:val="000000"/>
                <w:sz w:val="28"/>
                <w:szCs w:val="28"/>
              </w:rPr>
              <w:t>D</w:t>
            </w:r>
            <w:r>
              <w:rPr>
                <w:rFonts w:ascii="仿宋_GB2312" w:eastAsia="仿宋_GB2312" w:hAnsi="黑体" w:cs="宋体"/>
                <w:color w:val="000000"/>
                <w:sz w:val="28"/>
                <w:szCs w:val="28"/>
              </w:rPr>
              <w:t>ammman</w:t>
            </w:r>
            <w:r w:rsidRPr="00367521">
              <w:rPr>
                <w:rFonts w:ascii="仿宋_GB2312" w:eastAsia="仿宋_GB2312" w:hAnsi="黑体" w:cs="宋体" w:hint="eastAsia"/>
                <w:color w:val="000000"/>
                <w:sz w:val="28"/>
                <w:szCs w:val="28"/>
              </w:rPr>
              <w:t>）</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9</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叙利亚</w:t>
            </w:r>
          </w:p>
        </w:tc>
        <w:tc>
          <w:tcPr>
            <w:tcW w:w="3685" w:type="dxa"/>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拉塔基</w:t>
            </w:r>
            <w:r w:rsidRPr="00367521">
              <w:rPr>
                <w:rFonts w:ascii="仿宋_GB2312" w:eastAsia="仿宋_GB2312" w:hAnsi="黑体" w:cs="宋体" w:hint="eastAsia"/>
                <w:color w:val="000000"/>
                <w:sz w:val="28"/>
                <w:szCs w:val="28"/>
              </w:rPr>
              <w:t>（Latakia）</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22</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喀麦隆</w:t>
            </w:r>
          </w:p>
        </w:tc>
        <w:tc>
          <w:tcPr>
            <w:tcW w:w="3685"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杜阿拉（Douala）</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26</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黎巴嫩</w:t>
            </w:r>
          </w:p>
        </w:tc>
        <w:tc>
          <w:tcPr>
            <w:tcW w:w="3685" w:type="dxa"/>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贝鲁特</w:t>
            </w:r>
            <w:r>
              <w:rPr>
                <w:rFonts w:ascii="仿宋_GB2312" w:eastAsia="仿宋_GB2312" w:hAnsi="黑体" w:cs="宋体"/>
                <w:color w:val="000000"/>
                <w:sz w:val="28"/>
                <w:szCs w:val="28"/>
              </w:rPr>
              <w:t>（</w:t>
            </w:r>
            <w:r>
              <w:rPr>
                <w:rFonts w:ascii="仿宋_GB2312" w:eastAsia="仿宋_GB2312" w:hAnsi="黑体" w:cs="宋体" w:hint="eastAsia"/>
                <w:color w:val="000000"/>
                <w:sz w:val="28"/>
                <w:szCs w:val="28"/>
              </w:rPr>
              <w:t>B</w:t>
            </w:r>
            <w:r>
              <w:rPr>
                <w:rFonts w:ascii="仿宋_GB2312" w:eastAsia="仿宋_GB2312" w:hAnsi="黑体" w:cs="宋体"/>
                <w:color w:val="000000"/>
                <w:sz w:val="28"/>
                <w:szCs w:val="28"/>
              </w:rPr>
              <w:t>eirut）</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12</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约旦</w:t>
            </w:r>
          </w:p>
        </w:tc>
        <w:tc>
          <w:tcPr>
            <w:tcW w:w="3685"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亚喀巴(Aqaba)</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40</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摩洛哥</w:t>
            </w:r>
          </w:p>
        </w:tc>
        <w:tc>
          <w:tcPr>
            <w:tcW w:w="3685" w:type="dxa"/>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卡萨布兰卡</w:t>
            </w:r>
            <w:r w:rsidRPr="00367521">
              <w:rPr>
                <w:rFonts w:ascii="仿宋_GB2312" w:eastAsia="仿宋_GB2312" w:hAnsi="黑体" w:cs="宋体" w:hint="eastAsia"/>
                <w:color w:val="000000"/>
                <w:sz w:val="28"/>
                <w:szCs w:val="28"/>
              </w:rPr>
              <w:t>（Casablanca）</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13</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肯尼亚</w:t>
            </w:r>
          </w:p>
        </w:tc>
        <w:tc>
          <w:tcPr>
            <w:tcW w:w="3685" w:type="dxa"/>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蒙巴萨</w:t>
            </w:r>
            <w:r>
              <w:rPr>
                <w:rFonts w:ascii="仿宋_GB2312" w:eastAsia="仿宋_GB2312" w:hAnsi="黑体" w:cs="宋体"/>
                <w:color w:val="000000"/>
                <w:sz w:val="28"/>
                <w:szCs w:val="28"/>
              </w:rPr>
              <w:t>（</w:t>
            </w:r>
            <w:r>
              <w:rPr>
                <w:rFonts w:ascii="仿宋_GB2312" w:eastAsia="仿宋_GB2312" w:hAnsi="黑体" w:cs="宋体" w:hint="eastAsia"/>
                <w:color w:val="000000"/>
                <w:sz w:val="28"/>
                <w:szCs w:val="28"/>
              </w:rPr>
              <w:t>M</w:t>
            </w:r>
            <w:r>
              <w:rPr>
                <w:rFonts w:ascii="仿宋_GB2312" w:eastAsia="仿宋_GB2312" w:hAnsi="黑体" w:cs="宋体"/>
                <w:color w:val="000000"/>
                <w:sz w:val="28"/>
                <w:szCs w:val="28"/>
              </w:rPr>
              <w:t>ombasa）</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8</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8364" w:type="dxa"/>
            <w:gridSpan w:val="4"/>
            <w:vAlign w:val="center"/>
          </w:tcPr>
          <w:p w:rsidR="007F4632" w:rsidRPr="00E269D1" w:rsidRDefault="007F4632" w:rsidP="007F4632">
            <w:pPr>
              <w:jc w:val="center"/>
              <w:rPr>
                <w:rFonts w:ascii="仿宋_GB2312" w:eastAsia="仿宋_GB2312"/>
                <w:sz w:val="28"/>
                <w:szCs w:val="28"/>
              </w:rPr>
            </w:pPr>
            <w:r>
              <w:rPr>
                <w:rFonts w:ascii="仿宋_GB2312" w:eastAsia="仿宋_GB2312" w:hAnsi="黑体" w:cs="宋体" w:hint="eastAsia"/>
                <w:color w:val="000000"/>
                <w:sz w:val="28"/>
                <w:szCs w:val="28"/>
              </w:rPr>
              <w:t xml:space="preserve">合 </w:t>
            </w:r>
            <w:r>
              <w:rPr>
                <w:rFonts w:ascii="仿宋_GB2312" w:eastAsia="仿宋_GB2312" w:hAnsi="黑体" w:cs="宋体"/>
                <w:color w:val="000000"/>
                <w:sz w:val="28"/>
                <w:szCs w:val="28"/>
              </w:rPr>
              <w:t xml:space="preserve">  </w:t>
            </w:r>
            <w:r>
              <w:rPr>
                <w:rFonts w:ascii="仿宋_GB2312" w:eastAsia="仿宋_GB2312" w:hAnsi="黑体" w:cs="宋体" w:hint="eastAsia"/>
                <w:color w:val="000000"/>
                <w:sz w:val="28"/>
                <w:szCs w:val="28"/>
              </w:rPr>
              <w:t>计</w:t>
            </w:r>
          </w:p>
        </w:tc>
        <w:tc>
          <w:tcPr>
            <w:tcW w:w="1559" w:type="dxa"/>
          </w:tcPr>
          <w:p w:rsidR="007F4632" w:rsidRPr="00E269D1" w:rsidRDefault="007F4632" w:rsidP="007F4632">
            <w:pPr>
              <w:jc w:val="center"/>
              <w:rPr>
                <w:rFonts w:ascii="仿宋_GB2312" w:eastAsia="仿宋_GB2312"/>
                <w:sz w:val="28"/>
                <w:szCs w:val="28"/>
              </w:rPr>
            </w:pPr>
          </w:p>
        </w:tc>
      </w:tr>
    </w:tbl>
    <w:p w:rsidR="00226D27" w:rsidRDefault="00226D27" w:rsidP="00226D27">
      <w:pPr>
        <w:pStyle w:val="2"/>
      </w:pPr>
    </w:p>
    <w:p w:rsidR="00B02FA8" w:rsidRDefault="00B02FA8" w:rsidP="00226D27">
      <w:pPr>
        <w:pStyle w:val="2"/>
      </w:pPr>
    </w:p>
    <w:p w:rsidR="00B02FA8" w:rsidRDefault="00B02FA8" w:rsidP="00226D27">
      <w:pPr>
        <w:pStyle w:val="2"/>
      </w:pPr>
    </w:p>
    <w:p w:rsidR="00B02FA8" w:rsidRPr="00226D27" w:rsidRDefault="00B02FA8" w:rsidP="00226D27">
      <w:pPr>
        <w:pStyle w:val="2"/>
      </w:pPr>
    </w:p>
    <w:tbl>
      <w:tblPr>
        <w:tblW w:w="9923" w:type="dxa"/>
        <w:tblInd w:w="-714" w:type="dxa"/>
        <w:tblLook w:val="04A0" w:firstRow="1" w:lastRow="0" w:firstColumn="1" w:lastColumn="0" w:noHBand="0" w:noVBand="1"/>
      </w:tblPr>
      <w:tblGrid>
        <w:gridCol w:w="4458"/>
        <w:gridCol w:w="2130"/>
        <w:gridCol w:w="1351"/>
        <w:gridCol w:w="1984"/>
      </w:tblGrid>
      <w:tr w:rsidR="00EF2AB6" w:rsidTr="00BD6E13">
        <w:trPr>
          <w:trHeight w:val="228"/>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EF2AB6" w:rsidRDefault="00916EE9" w:rsidP="00C668B4">
            <w:pPr>
              <w:widowControl/>
              <w:jc w:val="center"/>
              <w:rPr>
                <w:rFonts w:ascii="仿宋_GB2312" w:eastAsia="仿宋_GB2312" w:hAnsi="黑体" w:cs="宋体"/>
                <w:b/>
                <w:color w:val="000000"/>
                <w:kern w:val="0"/>
                <w:sz w:val="28"/>
                <w:szCs w:val="28"/>
              </w:rPr>
            </w:pPr>
            <w:r>
              <w:rPr>
                <w:rFonts w:ascii="仿宋_GB2312" w:eastAsia="仿宋_GB2312" w:hAnsi="黑体" w:cs="宋体" w:hint="eastAsia"/>
                <w:b/>
                <w:color w:val="000000"/>
                <w:kern w:val="0"/>
                <w:sz w:val="28"/>
                <w:szCs w:val="28"/>
              </w:rPr>
              <w:lastRenderedPageBreak/>
              <w:t>标段二：</w:t>
            </w:r>
            <w:r w:rsidR="00EF2AB6">
              <w:rPr>
                <w:rFonts w:ascii="仿宋_GB2312" w:eastAsia="仿宋_GB2312" w:hAnsi="黑体" w:cs="宋体" w:hint="eastAsia"/>
                <w:b/>
                <w:color w:val="000000"/>
                <w:kern w:val="0"/>
                <w:sz w:val="28"/>
                <w:szCs w:val="28"/>
              </w:rPr>
              <w:t>锂电海运费报价（</w:t>
            </w:r>
            <w:r w:rsidR="00395AEC">
              <w:rPr>
                <w:rFonts w:ascii="仿宋_GB2312" w:eastAsia="仿宋_GB2312" w:hAnsi="黑体" w:cs="宋体" w:hint="eastAsia"/>
                <w:color w:val="000000"/>
                <w:kern w:val="0"/>
                <w:sz w:val="28"/>
                <w:szCs w:val="28"/>
              </w:rPr>
              <w:t>40GP</w:t>
            </w:r>
            <w:r w:rsidR="00EF2AB6">
              <w:rPr>
                <w:rFonts w:ascii="仿宋_GB2312" w:eastAsia="仿宋_GB2312" w:hAnsi="黑体" w:cs="宋体" w:hint="eastAsia"/>
                <w:b/>
                <w:color w:val="000000"/>
                <w:kern w:val="0"/>
                <w:sz w:val="28"/>
                <w:szCs w:val="28"/>
              </w:rPr>
              <w:t>整柜青岛发）</w:t>
            </w:r>
          </w:p>
        </w:tc>
      </w:tr>
      <w:tr w:rsidR="00EF2AB6" w:rsidTr="00BC60F8">
        <w:trPr>
          <w:trHeight w:val="228"/>
        </w:trPr>
        <w:tc>
          <w:tcPr>
            <w:tcW w:w="4458" w:type="dxa"/>
            <w:tcBorders>
              <w:top w:val="nil"/>
              <w:left w:val="single" w:sz="4" w:space="0" w:color="auto"/>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国家/港口</w:t>
            </w:r>
          </w:p>
        </w:tc>
        <w:tc>
          <w:tcPr>
            <w:tcW w:w="2130"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海运费/40GP　</w:t>
            </w:r>
          </w:p>
        </w:tc>
        <w:tc>
          <w:tcPr>
            <w:tcW w:w="1351"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color w:val="000000"/>
                <w:kern w:val="0"/>
                <w:sz w:val="28"/>
                <w:szCs w:val="28"/>
              </w:rPr>
              <w:t>40GP/</w:t>
            </w:r>
            <w:r>
              <w:rPr>
                <w:rFonts w:ascii="仿宋_GB2312" w:eastAsia="仿宋_GB2312" w:hAnsi="黑体" w:cs="宋体" w:hint="eastAsia"/>
                <w:color w:val="000000"/>
                <w:kern w:val="0"/>
                <w:sz w:val="28"/>
                <w:szCs w:val="28"/>
              </w:rPr>
              <w:t>年</w:t>
            </w:r>
          </w:p>
        </w:tc>
        <w:tc>
          <w:tcPr>
            <w:tcW w:w="1984" w:type="dxa"/>
            <w:tcBorders>
              <w:top w:val="nil"/>
              <w:left w:val="nil"/>
              <w:bottom w:val="single" w:sz="4" w:space="0" w:color="auto"/>
              <w:right w:val="single" w:sz="4" w:space="0" w:color="auto"/>
            </w:tcBorders>
          </w:tcPr>
          <w:p w:rsidR="00EF2AB6" w:rsidRPr="002B6AB1" w:rsidRDefault="00EF2AB6" w:rsidP="00C668B4">
            <w:pPr>
              <w:widowControl/>
              <w:jc w:val="center"/>
              <w:rPr>
                <w:rFonts w:ascii="仿宋_GB2312" w:eastAsia="仿宋_GB2312" w:hAnsi="黑体" w:cs="宋体"/>
                <w:color w:val="000000"/>
                <w:kern w:val="0"/>
                <w:sz w:val="28"/>
                <w:szCs w:val="28"/>
              </w:rPr>
            </w:pPr>
            <w:r w:rsidRPr="002B6AB1">
              <w:rPr>
                <w:rFonts w:ascii="仿宋_GB2312" w:eastAsia="仿宋_GB2312" w:hAnsi="黑体" w:cs="宋体" w:hint="eastAsia"/>
                <w:color w:val="000000"/>
                <w:kern w:val="0"/>
                <w:sz w:val="28"/>
                <w:szCs w:val="28"/>
              </w:rPr>
              <w:t>合计</w:t>
            </w:r>
          </w:p>
        </w:tc>
      </w:tr>
      <w:tr w:rsidR="00EF2AB6" w:rsidTr="00BC60F8">
        <w:trPr>
          <w:trHeight w:val="228"/>
        </w:trPr>
        <w:tc>
          <w:tcPr>
            <w:tcW w:w="4458" w:type="dxa"/>
            <w:tcBorders>
              <w:top w:val="nil"/>
              <w:left w:val="single" w:sz="4" w:space="0" w:color="auto"/>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巴基斯坦/卡拉奇</w:t>
            </w:r>
          </w:p>
        </w:tc>
        <w:tc>
          <w:tcPr>
            <w:tcW w:w="2130"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p>
        </w:tc>
        <w:tc>
          <w:tcPr>
            <w:tcW w:w="1351"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16</w:t>
            </w:r>
          </w:p>
        </w:tc>
        <w:tc>
          <w:tcPr>
            <w:tcW w:w="1984" w:type="dxa"/>
            <w:tcBorders>
              <w:top w:val="nil"/>
              <w:left w:val="nil"/>
              <w:bottom w:val="single" w:sz="4" w:space="0" w:color="auto"/>
              <w:right w:val="single" w:sz="4" w:space="0" w:color="auto"/>
            </w:tcBorders>
          </w:tcPr>
          <w:p w:rsidR="00EF2AB6" w:rsidRDefault="00EF2AB6" w:rsidP="00C668B4">
            <w:pPr>
              <w:widowControl/>
              <w:jc w:val="center"/>
              <w:rPr>
                <w:rFonts w:ascii="仿宋_GB2312" w:eastAsia="仿宋_GB2312" w:hAnsi="黑体" w:cs="宋体"/>
                <w:color w:val="000000"/>
                <w:kern w:val="0"/>
                <w:sz w:val="28"/>
                <w:szCs w:val="28"/>
              </w:rPr>
            </w:pPr>
          </w:p>
        </w:tc>
      </w:tr>
      <w:tr w:rsidR="00EF2AB6" w:rsidTr="00BC60F8">
        <w:trPr>
          <w:trHeight w:val="228"/>
        </w:trPr>
        <w:tc>
          <w:tcPr>
            <w:tcW w:w="4458" w:type="dxa"/>
            <w:tcBorders>
              <w:top w:val="nil"/>
              <w:left w:val="single" w:sz="4" w:space="0" w:color="auto"/>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泰国/曼谷</w:t>
            </w:r>
          </w:p>
        </w:tc>
        <w:tc>
          <w:tcPr>
            <w:tcW w:w="2130"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51"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3　</w:t>
            </w:r>
          </w:p>
        </w:tc>
        <w:tc>
          <w:tcPr>
            <w:tcW w:w="1984" w:type="dxa"/>
            <w:tcBorders>
              <w:top w:val="nil"/>
              <w:left w:val="nil"/>
              <w:bottom w:val="single" w:sz="4" w:space="0" w:color="auto"/>
              <w:right w:val="single" w:sz="4" w:space="0" w:color="auto"/>
            </w:tcBorders>
          </w:tcPr>
          <w:p w:rsidR="00EF2AB6" w:rsidRDefault="00EF2AB6" w:rsidP="00C668B4">
            <w:pPr>
              <w:widowControl/>
              <w:jc w:val="center"/>
              <w:rPr>
                <w:rFonts w:ascii="仿宋_GB2312" w:eastAsia="仿宋_GB2312" w:hAnsi="黑体" w:cs="宋体"/>
                <w:color w:val="000000"/>
                <w:kern w:val="0"/>
                <w:sz w:val="28"/>
                <w:szCs w:val="28"/>
              </w:rPr>
            </w:pPr>
          </w:p>
        </w:tc>
      </w:tr>
      <w:tr w:rsidR="00EF2AB6" w:rsidTr="00BC60F8">
        <w:trPr>
          <w:trHeight w:val="228"/>
        </w:trPr>
        <w:tc>
          <w:tcPr>
            <w:tcW w:w="4458" w:type="dxa"/>
            <w:tcBorders>
              <w:top w:val="nil"/>
              <w:left w:val="single" w:sz="4" w:space="0" w:color="auto"/>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马来西亚/巴生</w:t>
            </w:r>
          </w:p>
        </w:tc>
        <w:tc>
          <w:tcPr>
            <w:tcW w:w="2130"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p>
        </w:tc>
        <w:tc>
          <w:tcPr>
            <w:tcW w:w="1351"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84" w:type="dxa"/>
            <w:tcBorders>
              <w:top w:val="nil"/>
              <w:left w:val="nil"/>
              <w:bottom w:val="single" w:sz="4" w:space="0" w:color="auto"/>
              <w:right w:val="single" w:sz="4" w:space="0" w:color="auto"/>
            </w:tcBorders>
          </w:tcPr>
          <w:p w:rsidR="00EF2AB6" w:rsidRDefault="00EF2AB6" w:rsidP="00C668B4">
            <w:pPr>
              <w:widowControl/>
              <w:jc w:val="center"/>
              <w:rPr>
                <w:rFonts w:ascii="仿宋_GB2312" w:eastAsia="仿宋_GB2312" w:hAnsi="黑体" w:cs="宋体"/>
                <w:color w:val="000000"/>
                <w:kern w:val="0"/>
                <w:sz w:val="28"/>
                <w:szCs w:val="28"/>
              </w:rPr>
            </w:pPr>
          </w:p>
        </w:tc>
      </w:tr>
      <w:tr w:rsidR="00EF2AB6" w:rsidTr="00BC60F8">
        <w:trPr>
          <w:trHeight w:val="228"/>
        </w:trPr>
        <w:tc>
          <w:tcPr>
            <w:tcW w:w="4458" w:type="dxa"/>
            <w:tcBorders>
              <w:top w:val="nil"/>
              <w:left w:val="single" w:sz="4" w:space="0" w:color="auto"/>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哥伦比亚/布埃纳文图拉</w:t>
            </w:r>
          </w:p>
        </w:tc>
        <w:tc>
          <w:tcPr>
            <w:tcW w:w="2130"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p>
        </w:tc>
        <w:tc>
          <w:tcPr>
            <w:tcW w:w="1351"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84" w:type="dxa"/>
            <w:tcBorders>
              <w:top w:val="nil"/>
              <w:left w:val="nil"/>
              <w:bottom w:val="single" w:sz="4" w:space="0" w:color="auto"/>
              <w:right w:val="single" w:sz="4" w:space="0" w:color="auto"/>
            </w:tcBorders>
          </w:tcPr>
          <w:p w:rsidR="00EF2AB6" w:rsidRDefault="00EF2AB6" w:rsidP="00C668B4">
            <w:pPr>
              <w:widowControl/>
              <w:jc w:val="center"/>
              <w:rPr>
                <w:rFonts w:ascii="仿宋_GB2312" w:eastAsia="仿宋_GB2312" w:hAnsi="黑体" w:cs="宋体"/>
                <w:color w:val="000000"/>
                <w:kern w:val="0"/>
                <w:sz w:val="28"/>
                <w:szCs w:val="28"/>
              </w:rPr>
            </w:pPr>
          </w:p>
        </w:tc>
      </w:tr>
      <w:tr w:rsidR="002B6AB1" w:rsidTr="00BC60F8">
        <w:trPr>
          <w:trHeight w:val="228"/>
        </w:trPr>
        <w:tc>
          <w:tcPr>
            <w:tcW w:w="7939" w:type="dxa"/>
            <w:gridSpan w:val="3"/>
            <w:tcBorders>
              <w:top w:val="nil"/>
              <w:left w:val="single" w:sz="4" w:space="0" w:color="auto"/>
              <w:bottom w:val="single" w:sz="4" w:space="0" w:color="auto"/>
              <w:right w:val="single" w:sz="4" w:space="0" w:color="auto"/>
            </w:tcBorders>
            <w:shd w:val="clear" w:color="auto" w:fill="auto"/>
            <w:noWrap/>
            <w:vAlign w:val="center"/>
          </w:tcPr>
          <w:p w:rsidR="002B6AB1" w:rsidRDefault="002B6AB1"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合 </w:t>
            </w:r>
            <w:r>
              <w:rPr>
                <w:rFonts w:ascii="仿宋_GB2312" w:eastAsia="仿宋_GB2312" w:hAnsi="黑体" w:cs="宋体"/>
                <w:color w:val="000000"/>
                <w:kern w:val="0"/>
                <w:sz w:val="28"/>
                <w:szCs w:val="28"/>
              </w:rPr>
              <w:t xml:space="preserve"> </w:t>
            </w:r>
            <w:r>
              <w:rPr>
                <w:rFonts w:ascii="仿宋_GB2312" w:eastAsia="仿宋_GB2312" w:hAnsi="黑体" w:cs="宋体" w:hint="eastAsia"/>
                <w:color w:val="000000"/>
                <w:kern w:val="0"/>
                <w:sz w:val="28"/>
                <w:szCs w:val="28"/>
              </w:rPr>
              <w:t>计</w:t>
            </w:r>
          </w:p>
        </w:tc>
        <w:tc>
          <w:tcPr>
            <w:tcW w:w="1984" w:type="dxa"/>
            <w:tcBorders>
              <w:top w:val="nil"/>
              <w:left w:val="nil"/>
              <w:bottom w:val="single" w:sz="4" w:space="0" w:color="auto"/>
              <w:right w:val="single" w:sz="4" w:space="0" w:color="auto"/>
            </w:tcBorders>
          </w:tcPr>
          <w:p w:rsidR="002B6AB1" w:rsidRDefault="002B6AB1" w:rsidP="00C668B4">
            <w:pPr>
              <w:widowControl/>
              <w:jc w:val="center"/>
              <w:rPr>
                <w:rFonts w:ascii="仿宋_GB2312" w:eastAsia="仿宋_GB2312" w:hAnsi="黑体" w:cs="宋体"/>
                <w:color w:val="000000"/>
                <w:kern w:val="0"/>
                <w:sz w:val="28"/>
                <w:szCs w:val="28"/>
              </w:rPr>
            </w:pPr>
          </w:p>
        </w:tc>
      </w:tr>
    </w:tbl>
    <w:p w:rsidR="002D4E2A" w:rsidRDefault="002D4E2A" w:rsidP="00BC60F8">
      <w:pPr>
        <w:pStyle w:val="2"/>
        <w:rPr>
          <w:highlight w:val="yellow"/>
        </w:rPr>
      </w:pPr>
    </w:p>
    <w:tbl>
      <w:tblPr>
        <w:tblW w:w="9923" w:type="dxa"/>
        <w:tblInd w:w="-714" w:type="dxa"/>
        <w:tblLook w:val="04A0" w:firstRow="1" w:lastRow="0" w:firstColumn="1" w:lastColumn="0" w:noHBand="0" w:noVBand="1"/>
      </w:tblPr>
      <w:tblGrid>
        <w:gridCol w:w="2977"/>
        <w:gridCol w:w="1984"/>
        <w:gridCol w:w="2552"/>
        <w:gridCol w:w="2410"/>
      </w:tblGrid>
      <w:tr w:rsidR="00B02FA8" w:rsidRPr="00B02FA8" w:rsidTr="001D5F2C">
        <w:trPr>
          <w:trHeight w:val="228"/>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B02FA8" w:rsidRPr="00B02FA8" w:rsidRDefault="00916EE9" w:rsidP="00B02FA8">
            <w:pPr>
              <w:widowControl/>
              <w:jc w:val="center"/>
              <w:rPr>
                <w:rFonts w:ascii="仿宋_GB2312" w:eastAsia="仿宋_GB2312" w:hAnsi="黑体" w:cs="宋体"/>
                <w:b/>
                <w:color w:val="000000"/>
                <w:sz w:val="28"/>
                <w:szCs w:val="28"/>
              </w:rPr>
            </w:pPr>
            <w:r>
              <w:rPr>
                <w:rFonts w:ascii="仿宋_GB2312" w:eastAsia="仿宋_GB2312" w:hAnsi="黑体" w:cs="宋体" w:hint="eastAsia"/>
                <w:b/>
                <w:color w:val="000000"/>
                <w:sz w:val="28"/>
                <w:szCs w:val="28"/>
              </w:rPr>
              <w:t>标段三：</w:t>
            </w:r>
            <w:r w:rsidR="00B02FA8" w:rsidRPr="00B02FA8">
              <w:rPr>
                <w:rFonts w:ascii="仿宋_GB2312" w:eastAsia="仿宋_GB2312" w:hAnsi="黑体" w:cs="宋体" w:hint="eastAsia"/>
                <w:b/>
                <w:color w:val="000000"/>
                <w:sz w:val="28"/>
                <w:szCs w:val="28"/>
              </w:rPr>
              <w:t>铅酸电池DDP报价</w:t>
            </w:r>
            <w:r w:rsidR="00B02FA8" w:rsidRPr="00B02FA8">
              <w:rPr>
                <w:rFonts w:ascii="仿宋_GB2312" w:eastAsia="仿宋_GB2312" w:hAnsi="黑体" w:cs="宋体"/>
                <w:b/>
                <w:color w:val="000000"/>
                <w:sz w:val="28"/>
                <w:szCs w:val="28"/>
              </w:rPr>
              <w:t>(</w:t>
            </w:r>
            <w:r w:rsidR="00B02FA8" w:rsidRPr="00B02FA8">
              <w:rPr>
                <w:rFonts w:ascii="仿宋_GB2312" w:eastAsia="仿宋_GB2312" w:hAnsi="黑体" w:cs="宋体" w:hint="eastAsia"/>
                <w:b/>
                <w:color w:val="000000"/>
                <w:sz w:val="28"/>
                <w:szCs w:val="28"/>
              </w:rPr>
              <w:t>20GP整柜青岛发）</w:t>
            </w:r>
          </w:p>
        </w:tc>
      </w:tr>
      <w:tr w:rsidR="00B02FA8" w:rsidRPr="00B02FA8" w:rsidTr="00B02FA8">
        <w:trPr>
          <w:trHeight w:val="228"/>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02FA8" w:rsidRPr="00B02FA8" w:rsidRDefault="00B02FA8" w:rsidP="00B02FA8">
            <w:pPr>
              <w:widowControl/>
              <w:jc w:val="center"/>
              <w:rPr>
                <w:rFonts w:ascii="仿宋_GB2312" w:eastAsia="仿宋_GB2312" w:hAnsi="黑体" w:cs="宋体"/>
                <w:color w:val="000000"/>
                <w:sz w:val="28"/>
                <w:szCs w:val="28"/>
              </w:rPr>
            </w:pPr>
            <w:r w:rsidRPr="00B02FA8">
              <w:rPr>
                <w:rFonts w:ascii="仿宋_GB2312" w:eastAsia="仿宋_GB2312" w:hAnsi="黑体" w:cs="宋体" w:hint="eastAsia"/>
                <w:color w:val="000000"/>
                <w:sz w:val="28"/>
                <w:szCs w:val="28"/>
              </w:rPr>
              <w:t>到货地址</w:t>
            </w:r>
          </w:p>
        </w:tc>
        <w:tc>
          <w:tcPr>
            <w:tcW w:w="1984" w:type="dxa"/>
            <w:tcBorders>
              <w:top w:val="nil"/>
              <w:left w:val="nil"/>
              <w:bottom w:val="single" w:sz="4" w:space="0" w:color="auto"/>
              <w:right w:val="single" w:sz="4" w:space="0" w:color="auto"/>
            </w:tcBorders>
            <w:shd w:val="clear" w:color="auto" w:fill="auto"/>
            <w:vAlign w:val="center"/>
          </w:tcPr>
          <w:p w:rsidR="00B02FA8" w:rsidRPr="00B02FA8" w:rsidRDefault="00B02FA8" w:rsidP="00B02FA8">
            <w:pPr>
              <w:widowControl/>
              <w:jc w:val="center"/>
              <w:rPr>
                <w:rFonts w:ascii="仿宋_GB2312" w:eastAsia="仿宋_GB2312" w:hAnsi="黑体" w:cs="宋体"/>
                <w:color w:val="000000"/>
                <w:sz w:val="28"/>
                <w:szCs w:val="28"/>
              </w:rPr>
            </w:pPr>
            <w:r w:rsidRPr="00B02FA8">
              <w:rPr>
                <w:rFonts w:ascii="仿宋_GB2312" w:eastAsia="仿宋_GB2312" w:hAnsi="黑体" w:cs="宋体" w:hint="eastAsia"/>
                <w:color w:val="000000"/>
                <w:sz w:val="28"/>
                <w:szCs w:val="28"/>
              </w:rPr>
              <w:t>DDP费用</w:t>
            </w:r>
          </w:p>
        </w:tc>
        <w:tc>
          <w:tcPr>
            <w:tcW w:w="2552" w:type="dxa"/>
            <w:tcBorders>
              <w:top w:val="nil"/>
              <w:left w:val="nil"/>
              <w:bottom w:val="single" w:sz="4" w:space="0" w:color="auto"/>
              <w:right w:val="single" w:sz="4" w:space="0" w:color="auto"/>
            </w:tcBorders>
            <w:shd w:val="clear" w:color="auto" w:fill="auto"/>
            <w:vAlign w:val="center"/>
          </w:tcPr>
          <w:p w:rsidR="00B02FA8" w:rsidRPr="00B02FA8" w:rsidRDefault="00B02FA8" w:rsidP="00B02FA8">
            <w:pPr>
              <w:widowControl/>
              <w:jc w:val="center"/>
              <w:rPr>
                <w:rFonts w:ascii="仿宋_GB2312" w:eastAsia="仿宋_GB2312" w:hAnsi="黑体" w:cs="宋体"/>
                <w:color w:val="000000"/>
                <w:sz w:val="28"/>
                <w:szCs w:val="28"/>
              </w:rPr>
            </w:pPr>
            <w:r w:rsidRPr="00B02FA8">
              <w:rPr>
                <w:rFonts w:ascii="仿宋_GB2312" w:eastAsia="仿宋_GB2312" w:hAnsi="黑体" w:cs="宋体" w:hint="eastAsia"/>
                <w:color w:val="000000"/>
                <w:sz w:val="28"/>
                <w:szCs w:val="28"/>
              </w:rPr>
              <w:t>20</w:t>
            </w:r>
            <w:r w:rsidRPr="00B02FA8">
              <w:rPr>
                <w:rFonts w:ascii="仿宋_GB2312" w:eastAsia="仿宋_GB2312" w:hAnsi="黑体" w:cs="宋体"/>
                <w:color w:val="000000"/>
                <w:sz w:val="28"/>
                <w:szCs w:val="28"/>
              </w:rPr>
              <w:t>GP/</w:t>
            </w:r>
            <w:r w:rsidRPr="00B02FA8">
              <w:rPr>
                <w:rFonts w:ascii="仿宋_GB2312" w:eastAsia="仿宋_GB2312" w:hAnsi="黑体" w:cs="宋体" w:hint="eastAsia"/>
                <w:color w:val="000000"/>
                <w:sz w:val="28"/>
                <w:szCs w:val="28"/>
              </w:rPr>
              <w:t>年</w:t>
            </w:r>
          </w:p>
        </w:tc>
        <w:tc>
          <w:tcPr>
            <w:tcW w:w="2410" w:type="dxa"/>
            <w:tcBorders>
              <w:top w:val="nil"/>
              <w:left w:val="nil"/>
              <w:bottom w:val="single" w:sz="4" w:space="0" w:color="auto"/>
              <w:right w:val="single" w:sz="4" w:space="0" w:color="auto"/>
            </w:tcBorders>
          </w:tcPr>
          <w:p w:rsidR="00B02FA8" w:rsidRPr="00B02FA8" w:rsidRDefault="00B02FA8" w:rsidP="00B02FA8">
            <w:pPr>
              <w:widowControl/>
              <w:jc w:val="center"/>
              <w:rPr>
                <w:rFonts w:ascii="仿宋_GB2312" w:eastAsia="仿宋_GB2312" w:hAnsi="黑体" w:cs="宋体"/>
                <w:color w:val="000000"/>
                <w:sz w:val="28"/>
                <w:szCs w:val="28"/>
              </w:rPr>
            </w:pPr>
            <w:r w:rsidRPr="00B02FA8">
              <w:rPr>
                <w:rFonts w:ascii="仿宋_GB2312" w:eastAsia="仿宋_GB2312" w:hAnsi="黑体" w:cs="宋体" w:hint="eastAsia"/>
                <w:color w:val="000000"/>
                <w:sz w:val="28"/>
                <w:szCs w:val="28"/>
              </w:rPr>
              <w:t>合计</w:t>
            </w:r>
          </w:p>
        </w:tc>
      </w:tr>
      <w:tr w:rsidR="00B02FA8" w:rsidRPr="00B02FA8" w:rsidTr="00B02FA8">
        <w:trPr>
          <w:trHeight w:val="228"/>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02FA8" w:rsidRPr="00B02FA8" w:rsidRDefault="00B02FA8" w:rsidP="00B02FA8">
            <w:pPr>
              <w:widowControl/>
              <w:jc w:val="center"/>
              <w:rPr>
                <w:rFonts w:ascii="仿宋_GB2312" w:eastAsia="仿宋_GB2312" w:hAnsi="黑体" w:cs="宋体"/>
                <w:color w:val="000000"/>
                <w:sz w:val="28"/>
                <w:szCs w:val="28"/>
              </w:rPr>
            </w:pPr>
            <w:r w:rsidRPr="00B02FA8">
              <w:rPr>
                <w:rFonts w:ascii="仿宋_GB2312" w:eastAsia="仿宋_GB2312" w:hAnsi="黑体" w:cs="宋体" w:hint="eastAsia"/>
                <w:color w:val="000000"/>
                <w:sz w:val="24"/>
                <w:szCs w:val="28"/>
              </w:rPr>
              <w:t>2 ZAE FONTAINE,33210 FARGUES FRANCE （法国，指定C</w:t>
            </w:r>
            <w:r w:rsidRPr="00B02FA8">
              <w:rPr>
                <w:rFonts w:ascii="仿宋_GB2312" w:eastAsia="仿宋_GB2312" w:hAnsi="黑体" w:cs="宋体"/>
                <w:color w:val="000000"/>
                <w:sz w:val="24"/>
                <w:szCs w:val="28"/>
              </w:rPr>
              <w:t>MA船公司</w:t>
            </w:r>
            <w:r w:rsidRPr="00B02FA8">
              <w:rPr>
                <w:rFonts w:ascii="仿宋_GB2312" w:eastAsia="仿宋_GB2312" w:hAnsi="黑体" w:cs="宋体" w:hint="eastAsia"/>
                <w:color w:val="000000"/>
                <w:sz w:val="24"/>
                <w:szCs w:val="28"/>
              </w:rPr>
              <w:t>）</w:t>
            </w:r>
          </w:p>
        </w:tc>
        <w:tc>
          <w:tcPr>
            <w:tcW w:w="1984" w:type="dxa"/>
            <w:tcBorders>
              <w:top w:val="nil"/>
              <w:left w:val="nil"/>
              <w:bottom w:val="single" w:sz="4" w:space="0" w:color="auto"/>
              <w:right w:val="single" w:sz="4" w:space="0" w:color="auto"/>
            </w:tcBorders>
            <w:shd w:val="clear" w:color="auto" w:fill="auto"/>
            <w:vAlign w:val="center"/>
          </w:tcPr>
          <w:p w:rsidR="00B02FA8" w:rsidRPr="00B02FA8" w:rsidRDefault="00B02FA8" w:rsidP="00B02FA8">
            <w:pPr>
              <w:widowControl/>
              <w:jc w:val="center"/>
              <w:rPr>
                <w:rFonts w:ascii="仿宋_GB2312" w:eastAsia="仿宋_GB2312" w:hAnsi="黑体" w:cs="宋体"/>
                <w:color w:val="00000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B02FA8" w:rsidRPr="00B02FA8" w:rsidRDefault="00B02FA8" w:rsidP="00B02FA8">
            <w:pPr>
              <w:widowControl/>
              <w:jc w:val="center"/>
              <w:rPr>
                <w:rFonts w:ascii="仿宋_GB2312" w:eastAsia="仿宋_GB2312" w:hAnsi="黑体" w:cs="宋体"/>
                <w:color w:val="000000"/>
                <w:sz w:val="28"/>
                <w:szCs w:val="28"/>
              </w:rPr>
            </w:pPr>
            <w:r w:rsidRPr="00B02FA8">
              <w:rPr>
                <w:rFonts w:ascii="仿宋_GB2312" w:eastAsia="仿宋_GB2312" w:hAnsi="黑体" w:cs="宋体" w:hint="eastAsia"/>
                <w:color w:val="000000"/>
                <w:sz w:val="28"/>
                <w:szCs w:val="28"/>
              </w:rPr>
              <w:t>134</w:t>
            </w:r>
          </w:p>
        </w:tc>
        <w:tc>
          <w:tcPr>
            <w:tcW w:w="2410" w:type="dxa"/>
            <w:tcBorders>
              <w:top w:val="nil"/>
              <w:left w:val="nil"/>
              <w:bottom w:val="single" w:sz="4" w:space="0" w:color="auto"/>
              <w:right w:val="single" w:sz="4" w:space="0" w:color="auto"/>
            </w:tcBorders>
          </w:tcPr>
          <w:p w:rsidR="00B02FA8" w:rsidRPr="00B02FA8" w:rsidRDefault="00B02FA8" w:rsidP="00B02FA8">
            <w:pPr>
              <w:widowControl/>
              <w:jc w:val="center"/>
              <w:rPr>
                <w:rFonts w:ascii="仿宋_GB2312" w:eastAsia="仿宋_GB2312" w:hAnsi="黑体" w:cs="宋体"/>
                <w:color w:val="000000"/>
                <w:sz w:val="28"/>
                <w:szCs w:val="28"/>
              </w:rPr>
            </w:pPr>
          </w:p>
        </w:tc>
      </w:tr>
      <w:tr w:rsidR="00B02FA8" w:rsidRPr="00B02FA8" w:rsidTr="00B02FA8">
        <w:trPr>
          <w:trHeight w:val="228"/>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FA8" w:rsidRPr="00B02FA8" w:rsidRDefault="00B02FA8" w:rsidP="00B02FA8">
            <w:pPr>
              <w:widowControl/>
              <w:jc w:val="center"/>
              <w:rPr>
                <w:rFonts w:ascii="仿宋_GB2312" w:eastAsia="仿宋_GB2312" w:hAnsi="黑体" w:cs="宋体"/>
                <w:color w:val="000000"/>
                <w:sz w:val="24"/>
                <w:szCs w:val="28"/>
              </w:rPr>
            </w:pPr>
            <w:r w:rsidRPr="00B02FA8">
              <w:rPr>
                <w:rFonts w:ascii="仿宋_GB2312" w:eastAsia="仿宋_GB2312" w:hAnsi="黑体" w:cs="宋体" w:hint="eastAsia"/>
                <w:color w:val="000000"/>
                <w:sz w:val="24"/>
                <w:szCs w:val="28"/>
              </w:rPr>
              <w:t>House # 5832, Way # 866, Street # 866,  Area - Al Mawalih North, Muscat, Oman.（阿曼）</w:t>
            </w:r>
          </w:p>
        </w:tc>
        <w:tc>
          <w:tcPr>
            <w:tcW w:w="1984" w:type="dxa"/>
            <w:tcBorders>
              <w:top w:val="single" w:sz="4" w:space="0" w:color="auto"/>
              <w:left w:val="nil"/>
              <w:bottom w:val="single" w:sz="4" w:space="0" w:color="auto"/>
              <w:right w:val="single" w:sz="4" w:space="0" w:color="auto"/>
            </w:tcBorders>
            <w:shd w:val="clear" w:color="auto" w:fill="auto"/>
            <w:vAlign w:val="center"/>
          </w:tcPr>
          <w:p w:rsidR="00B02FA8" w:rsidRPr="00B02FA8" w:rsidRDefault="00B02FA8" w:rsidP="00B02FA8">
            <w:pPr>
              <w:widowControl/>
              <w:jc w:val="center"/>
              <w:rPr>
                <w:rFonts w:ascii="仿宋_GB2312" w:eastAsia="仿宋_GB2312" w:hAnsi="黑体" w:cs="宋体"/>
                <w:color w:val="000000"/>
                <w:sz w:val="28"/>
                <w:szCs w:val="2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B02FA8" w:rsidRPr="00B02FA8" w:rsidRDefault="00B02FA8" w:rsidP="00B02FA8">
            <w:pPr>
              <w:widowControl/>
              <w:jc w:val="center"/>
              <w:rPr>
                <w:rFonts w:ascii="仿宋_GB2312" w:eastAsia="仿宋_GB2312" w:hAnsi="黑体" w:cs="宋体"/>
                <w:color w:val="000000"/>
                <w:sz w:val="28"/>
                <w:szCs w:val="28"/>
              </w:rPr>
            </w:pPr>
            <w:r w:rsidRPr="00B02FA8">
              <w:rPr>
                <w:rFonts w:ascii="仿宋_GB2312" w:eastAsia="仿宋_GB2312" w:hAnsi="黑体" w:cs="宋体" w:hint="eastAsia"/>
                <w:color w:val="000000"/>
                <w:sz w:val="28"/>
                <w:szCs w:val="28"/>
              </w:rPr>
              <w:t>4</w:t>
            </w:r>
          </w:p>
        </w:tc>
        <w:tc>
          <w:tcPr>
            <w:tcW w:w="2410" w:type="dxa"/>
            <w:tcBorders>
              <w:top w:val="single" w:sz="4" w:space="0" w:color="auto"/>
              <w:left w:val="nil"/>
              <w:bottom w:val="single" w:sz="4" w:space="0" w:color="auto"/>
              <w:right w:val="single" w:sz="4" w:space="0" w:color="auto"/>
            </w:tcBorders>
          </w:tcPr>
          <w:p w:rsidR="00B02FA8" w:rsidRPr="00B02FA8" w:rsidRDefault="00B02FA8" w:rsidP="00B02FA8">
            <w:pPr>
              <w:widowControl/>
              <w:jc w:val="center"/>
              <w:rPr>
                <w:rFonts w:ascii="仿宋_GB2312" w:eastAsia="仿宋_GB2312" w:hAnsi="黑体" w:cs="宋体"/>
                <w:color w:val="000000"/>
                <w:sz w:val="28"/>
                <w:szCs w:val="28"/>
              </w:rPr>
            </w:pPr>
          </w:p>
        </w:tc>
      </w:tr>
      <w:tr w:rsidR="00B02FA8" w:rsidRPr="00B02FA8" w:rsidTr="00B02FA8">
        <w:trPr>
          <w:trHeight w:val="228"/>
        </w:trPr>
        <w:tc>
          <w:tcPr>
            <w:tcW w:w="75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02FA8" w:rsidRPr="00B02FA8" w:rsidRDefault="00B02FA8" w:rsidP="00B02FA8">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 xml:space="preserve">合 </w:t>
            </w:r>
            <w:r>
              <w:rPr>
                <w:rFonts w:ascii="仿宋_GB2312" w:eastAsia="仿宋_GB2312" w:hAnsi="黑体" w:cs="宋体"/>
                <w:color w:val="000000"/>
                <w:sz w:val="28"/>
                <w:szCs w:val="28"/>
              </w:rPr>
              <w:t xml:space="preserve"> </w:t>
            </w:r>
            <w:r>
              <w:rPr>
                <w:rFonts w:ascii="仿宋_GB2312" w:eastAsia="仿宋_GB2312" w:hAnsi="黑体" w:cs="宋体" w:hint="eastAsia"/>
                <w:color w:val="000000"/>
                <w:sz w:val="28"/>
                <w:szCs w:val="28"/>
              </w:rPr>
              <w:t>计</w:t>
            </w:r>
          </w:p>
        </w:tc>
        <w:tc>
          <w:tcPr>
            <w:tcW w:w="2410" w:type="dxa"/>
            <w:tcBorders>
              <w:top w:val="single" w:sz="4" w:space="0" w:color="auto"/>
              <w:left w:val="nil"/>
              <w:bottom w:val="single" w:sz="4" w:space="0" w:color="auto"/>
              <w:right w:val="single" w:sz="4" w:space="0" w:color="auto"/>
            </w:tcBorders>
          </w:tcPr>
          <w:p w:rsidR="00B02FA8" w:rsidRPr="00B02FA8" w:rsidRDefault="00B02FA8" w:rsidP="00B02FA8">
            <w:pPr>
              <w:widowControl/>
              <w:jc w:val="center"/>
              <w:rPr>
                <w:rFonts w:ascii="仿宋_GB2312" w:eastAsia="仿宋_GB2312" w:hAnsi="黑体" w:cs="宋体"/>
                <w:color w:val="000000"/>
                <w:sz w:val="28"/>
                <w:szCs w:val="28"/>
              </w:rPr>
            </w:pPr>
          </w:p>
        </w:tc>
      </w:tr>
      <w:tr w:rsidR="00B02FA8" w:rsidRPr="00B02FA8" w:rsidTr="009E5091">
        <w:trPr>
          <w:trHeight w:val="228"/>
        </w:trPr>
        <w:tc>
          <w:tcPr>
            <w:tcW w:w="99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02FA8" w:rsidRPr="00B02FA8" w:rsidRDefault="00B02FA8" w:rsidP="00B02FA8">
            <w:pPr>
              <w:widowControl/>
              <w:jc w:val="center"/>
              <w:rPr>
                <w:rFonts w:ascii="仿宋_GB2312" w:eastAsia="仿宋_GB2312" w:hAnsi="黑体" w:cs="宋体"/>
                <w:color w:val="000000"/>
                <w:sz w:val="28"/>
                <w:szCs w:val="28"/>
              </w:rPr>
            </w:pPr>
            <w:r w:rsidRPr="00B02FA8">
              <w:rPr>
                <w:rFonts w:ascii="仿宋_GB2312" w:eastAsia="仿宋_GB2312" w:hAnsi="黑体" w:cs="宋体" w:hint="eastAsia"/>
                <w:b/>
                <w:color w:val="000000"/>
                <w:kern w:val="0"/>
                <w:sz w:val="28"/>
                <w:szCs w:val="28"/>
              </w:rPr>
              <w:t>锂电DDP 报价（</w:t>
            </w:r>
            <w:r w:rsidRPr="00B02FA8">
              <w:rPr>
                <w:rFonts w:ascii="仿宋_GB2312" w:eastAsia="仿宋_GB2312" w:hAnsi="黑体" w:cs="宋体" w:hint="eastAsia"/>
                <w:color w:val="000000"/>
                <w:kern w:val="0"/>
                <w:sz w:val="28"/>
                <w:szCs w:val="28"/>
              </w:rPr>
              <w:t>40GP</w:t>
            </w:r>
            <w:r w:rsidRPr="00B02FA8">
              <w:rPr>
                <w:rFonts w:ascii="仿宋_GB2312" w:eastAsia="仿宋_GB2312" w:hAnsi="黑体" w:cs="宋体" w:hint="eastAsia"/>
                <w:b/>
                <w:color w:val="000000"/>
                <w:kern w:val="0"/>
                <w:sz w:val="28"/>
                <w:szCs w:val="28"/>
              </w:rPr>
              <w:t>整柜青岛发）</w:t>
            </w:r>
          </w:p>
        </w:tc>
      </w:tr>
      <w:tr w:rsidR="00B02FA8" w:rsidRPr="00B02FA8" w:rsidTr="00B02FA8">
        <w:trPr>
          <w:trHeight w:val="228"/>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02FA8" w:rsidRPr="00B02FA8" w:rsidRDefault="00B02FA8" w:rsidP="00B02FA8">
            <w:pPr>
              <w:widowControl/>
              <w:jc w:val="center"/>
              <w:rPr>
                <w:rFonts w:ascii="仿宋_GB2312" w:eastAsia="仿宋_GB2312" w:hAnsi="黑体" w:cs="宋体"/>
                <w:color w:val="000000"/>
                <w:kern w:val="0"/>
                <w:sz w:val="28"/>
                <w:szCs w:val="28"/>
              </w:rPr>
            </w:pPr>
            <w:r w:rsidRPr="00B02FA8">
              <w:rPr>
                <w:rFonts w:ascii="仿宋_GB2312" w:eastAsia="仿宋_GB2312" w:hAnsi="黑体" w:cs="宋体" w:hint="eastAsia"/>
                <w:color w:val="000000"/>
                <w:kern w:val="0"/>
                <w:sz w:val="28"/>
                <w:szCs w:val="28"/>
              </w:rPr>
              <w:t>国家/港口</w:t>
            </w:r>
          </w:p>
        </w:tc>
        <w:tc>
          <w:tcPr>
            <w:tcW w:w="1984" w:type="dxa"/>
            <w:tcBorders>
              <w:top w:val="nil"/>
              <w:left w:val="single" w:sz="4" w:space="0" w:color="auto"/>
              <w:bottom w:val="single" w:sz="4" w:space="0" w:color="auto"/>
              <w:right w:val="single" w:sz="4" w:space="0" w:color="auto"/>
            </w:tcBorders>
            <w:shd w:val="clear" w:color="auto" w:fill="auto"/>
            <w:vAlign w:val="center"/>
          </w:tcPr>
          <w:p w:rsidR="00B02FA8" w:rsidRPr="00B02FA8" w:rsidRDefault="00B02FA8" w:rsidP="00B02FA8">
            <w:pPr>
              <w:widowControl/>
              <w:jc w:val="center"/>
              <w:rPr>
                <w:rFonts w:ascii="仿宋_GB2312" w:eastAsia="仿宋_GB2312" w:hAnsi="黑体" w:cs="宋体"/>
                <w:color w:val="000000"/>
                <w:kern w:val="0"/>
                <w:sz w:val="28"/>
                <w:szCs w:val="28"/>
              </w:rPr>
            </w:pPr>
            <w:r w:rsidRPr="00B02FA8">
              <w:rPr>
                <w:rFonts w:ascii="仿宋_GB2312" w:eastAsia="仿宋_GB2312" w:hAnsi="黑体" w:cs="宋体" w:hint="eastAsia"/>
                <w:color w:val="000000"/>
                <w:kern w:val="0"/>
                <w:sz w:val="24"/>
                <w:szCs w:val="28"/>
              </w:rPr>
              <w:t xml:space="preserve">DDP费用　</w:t>
            </w:r>
          </w:p>
        </w:tc>
        <w:tc>
          <w:tcPr>
            <w:tcW w:w="2552" w:type="dxa"/>
            <w:tcBorders>
              <w:top w:val="nil"/>
              <w:left w:val="single" w:sz="4" w:space="0" w:color="auto"/>
              <w:bottom w:val="single" w:sz="4" w:space="0" w:color="auto"/>
              <w:right w:val="single" w:sz="4" w:space="0" w:color="auto"/>
            </w:tcBorders>
            <w:shd w:val="clear" w:color="auto" w:fill="auto"/>
            <w:vAlign w:val="center"/>
          </w:tcPr>
          <w:p w:rsidR="00B02FA8" w:rsidRPr="00B02FA8" w:rsidRDefault="00B02FA8" w:rsidP="00B02FA8">
            <w:pPr>
              <w:widowControl/>
              <w:jc w:val="center"/>
              <w:rPr>
                <w:rFonts w:ascii="仿宋_GB2312" w:eastAsia="仿宋_GB2312" w:hAnsi="黑体" w:cs="宋体"/>
                <w:color w:val="000000"/>
                <w:kern w:val="0"/>
                <w:sz w:val="28"/>
                <w:szCs w:val="28"/>
              </w:rPr>
            </w:pPr>
            <w:r w:rsidRPr="00B02FA8">
              <w:rPr>
                <w:rFonts w:ascii="仿宋_GB2312" w:eastAsia="仿宋_GB2312" w:hAnsi="黑体" w:cs="宋体"/>
                <w:color w:val="000000"/>
                <w:kern w:val="0"/>
                <w:sz w:val="28"/>
                <w:szCs w:val="28"/>
              </w:rPr>
              <w:t>40GP/</w:t>
            </w:r>
            <w:r w:rsidRPr="00B02FA8">
              <w:rPr>
                <w:rFonts w:ascii="仿宋_GB2312" w:eastAsia="仿宋_GB2312" w:hAnsi="黑体" w:cs="宋体" w:hint="eastAsia"/>
                <w:color w:val="000000"/>
                <w:kern w:val="0"/>
                <w:sz w:val="28"/>
                <w:szCs w:val="28"/>
              </w:rPr>
              <w:t>年</w:t>
            </w:r>
          </w:p>
        </w:tc>
        <w:tc>
          <w:tcPr>
            <w:tcW w:w="2410" w:type="dxa"/>
            <w:tcBorders>
              <w:top w:val="nil"/>
              <w:left w:val="single" w:sz="4" w:space="0" w:color="auto"/>
              <w:bottom w:val="single" w:sz="4" w:space="0" w:color="auto"/>
              <w:right w:val="single" w:sz="4" w:space="0" w:color="auto"/>
            </w:tcBorders>
          </w:tcPr>
          <w:p w:rsidR="00B02FA8" w:rsidRPr="00B02FA8" w:rsidRDefault="00B02FA8" w:rsidP="00B02FA8">
            <w:pPr>
              <w:widowControl/>
              <w:jc w:val="center"/>
              <w:rPr>
                <w:rFonts w:ascii="仿宋_GB2312" w:eastAsia="仿宋_GB2312" w:hAnsi="黑体" w:cs="宋体"/>
                <w:color w:val="000000"/>
                <w:kern w:val="0"/>
                <w:sz w:val="28"/>
                <w:szCs w:val="28"/>
              </w:rPr>
            </w:pPr>
            <w:r w:rsidRPr="00B02FA8">
              <w:rPr>
                <w:rFonts w:ascii="仿宋_GB2312" w:eastAsia="仿宋_GB2312" w:hAnsi="黑体" w:cs="宋体"/>
                <w:color w:val="000000"/>
                <w:kern w:val="0"/>
                <w:sz w:val="28"/>
                <w:szCs w:val="28"/>
              </w:rPr>
              <w:t>合计</w:t>
            </w:r>
          </w:p>
        </w:tc>
      </w:tr>
      <w:tr w:rsidR="00B02FA8" w:rsidRPr="00B02FA8" w:rsidTr="00B02FA8">
        <w:trPr>
          <w:trHeight w:val="228"/>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FA8" w:rsidRPr="00B02FA8" w:rsidRDefault="00B02FA8" w:rsidP="00B02FA8">
            <w:pPr>
              <w:widowControl/>
              <w:jc w:val="center"/>
              <w:rPr>
                <w:rFonts w:ascii="仿宋_GB2312" w:eastAsia="仿宋_GB2312" w:hAnsi="黑体" w:cs="宋体"/>
                <w:color w:val="000000"/>
                <w:kern w:val="0"/>
                <w:sz w:val="28"/>
                <w:szCs w:val="28"/>
              </w:rPr>
            </w:pPr>
            <w:r w:rsidRPr="00B02FA8">
              <w:rPr>
                <w:rFonts w:ascii="仿宋_GB2312" w:eastAsia="仿宋_GB2312" w:hAnsi="黑体" w:cs="宋体" w:hint="eastAsia"/>
                <w:color w:val="000000"/>
                <w:kern w:val="0"/>
                <w:sz w:val="24"/>
                <w:szCs w:val="28"/>
              </w:rPr>
              <w:t>意大利/那不勒斯</w:t>
            </w:r>
            <w:r w:rsidRPr="00B02FA8">
              <w:rPr>
                <w:rFonts w:ascii="仿宋_GB2312" w:eastAsia="仿宋_GB2312" w:hAnsi="黑体" w:cs="宋体"/>
                <w:color w:val="000000"/>
                <w:kern w:val="0"/>
                <w:sz w:val="24"/>
                <w:szCs w:val="28"/>
              </w:rPr>
              <w:t>VIA LEONIDA BISSOLATI, 54 - 00187 ROME - ITALY</w:t>
            </w:r>
          </w:p>
        </w:tc>
        <w:tc>
          <w:tcPr>
            <w:tcW w:w="1984" w:type="dxa"/>
            <w:tcBorders>
              <w:top w:val="single" w:sz="4" w:space="0" w:color="auto"/>
              <w:left w:val="nil"/>
              <w:bottom w:val="single" w:sz="4" w:space="0" w:color="auto"/>
              <w:right w:val="single" w:sz="4" w:space="0" w:color="auto"/>
            </w:tcBorders>
            <w:shd w:val="clear" w:color="auto" w:fill="auto"/>
            <w:vAlign w:val="center"/>
          </w:tcPr>
          <w:p w:rsidR="00B02FA8" w:rsidRPr="00B02FA8" w:rsidRDefault="00B02FA8" w:rsidP="00B02FA8">
            <w:pPr>
              <w:widowControl/>
              <w:jc w:val="center"/>
              <w:rPr>
                <w:rFonts w:ascii="仿宋_GB2312" w:eastAsia="仿宋_GB2312" w:hAnsi="黑体" w:cs="宋体"/>
                <w:color w:val="000000"/>
                <w:kern w:val="0"/>
                <w:sz w:val="28"/>
                <w:szCs w:val="2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B02FA8" w:rsidRPr="00B02FA8" w:rsidRDefault="00B02FA8" w:rsidP="00B02FA8">
            <w:pPr>
              <w:widowControl/>
              <w:jc w:val="center"/>
              <w:rPr>
                <w:rFonts w:ascii="仿宋_GB2312" w:eastAsia="仿宋_GB2312" w:hAnsi="宋体" w:cs="宋体"/>
                <w:color w:val="000000"/>
                <w:kern w:val="0"/>
                <w:sz w:val="28"/>
                <w:szCs w:val="28"/>
              </w:rPr>
            </w:pPr>
            <w:r w:rsidRPr="00B02FA8">
              <w:rPr>
                <w:rFonts w:ascii="仿宋_GB2312" w:eastAsia="仿宋_GB2312" w:hAnsi="宋体" w:cs="宋体"/>
                <w:color w:val="000000"/>
                <w:kern w:val="0"/>
                <w:sz w:val="28"/>
                <w:szCs w:val="28"/>
              </w:rPr>
              <w:t>5</w:t>
            </w:r>
          </w:p>
        </w:tc>
        <w:tc>
          <w:tcPr>
            <w:tcW w:w="2410" w:type="dxa"/>
            <w:tcBorders>
              <w:top w:val="single" w:sz="4" w:space="0" w:color="auto"/>
              <w:left w:val="nil"/>
              <w:bottom w:val="single" w:sz="4" w:space="0" w:color="auto"/>
              <w:right w:val="single" w:sz="4" w:space="0" w:color="auto"/>
            </w:tcBorders>
          </w:tcPr>
          <w:p w:rsidR="00B02FA8" w:rsidRPr="00B02FA8" w:rsidRDefault="00B02FA8" w:rsidP="00B02FA8">
            <w:pPr>
              <w:widowControl/>
              <w:jc w:val="center"/>
              <w:rPr>
                <w:rFonts w:ascii="仿宋_GB2312" w:eastAsia="仿宋_GB2312" w:hAnsi="宋体" w:cs="宋体"/>
                <w:color w:val="000000"/>
                <w:kern w:val="0"/>
                <w:sz w:val="28"/>
                <w:szCs w:val="28"/>
              </w:rPr>
            </w:pPr>
          </w:p>
        </w:tc>
      </w:tr>
      <w:tr w:rsidR="00B02FA8" w:rsidRPr="00B02FA8" w:rsidTr="00344166">
        <w:trPr>
          <w:trHeight w:val="228"/>
        </w:trPr>
        <w:tc>
          <w:tcPr>
            <w:tcW w:w="75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02FA8" w:rsidRPr="00B02FA8" w:rsidRDefault="00B02FA8" w:rsidP="00B02FA8">
            <w:pPr>
              <w:widowControl/>
              <w:jc w:val="center"/>
              <w:rPr>
                <w:rFonts w:ascii="仿宋_GB2312" w:eastAsia="仿宋_GB2312" w:hAnsi="宋体" w:cs="宋体"/>
                <w:color w:val="000000"/>
                <w:kern w:val="0"/>
                <w:sz w:val="28"/>
                <w:szCs w:val="28"/>
              </w:rPr>
            </w:pPr>
            <w:r w:rsidRPr="00B02FA8">
              <w:rPr>
                <w:rFonts w:ascii="仿宋_GB2312" w:eastAsia="仿宋_GB2312" w:hAnsi="黑体" w:cs="宋体" w:hint="eastAsia"/>
                <w:color w:val="000000"/>
                <w:kern w:val="0"/>
                <w:sz w:val="28"/>
                <w:szCs w:val="28"/>
              </w:rPr>
              <w:t>合</w:t>
            </w:r>
            <w:r>
              <w:rPr>
                <w:rFonts w:ascii="仿宋_GB2312" w:eastAsia="仿宋_GB2312" w:hAnsi="黑体" w:cs="宋体" w:hint="eastAsia"/>
                <w:color w:val="000000"/>
                <w:kern w:val="0"/>
                <w:sz w:val="28"/>
                <w:szCs w:val="28"/>
              </w:rPr>
              <w:t xml:space="preserve"> </w:t>
            </w:r>
            <w:r>
              <w:rPr>
                <w:rFonts w:ascii="仿宋_GB2312" w:eastAsia="仿宋_GB2312" w:hAnsi="黑体" w:cs="宋体"/>
                <w:color w:val="000000"/>
                <w:kern w:val="0"/>
                <w:sz w:val="28"/>
                <w:szCs w:val="28"/>
              </w:rPr>
              <w:t xml:space="preserve"> </w:t>
            </w:r>
            <w:r w:rsidRPr="00B02FA8">
              <w:rPr>
                <w:rFonts w:ascii="仿宋_GB2312" w:eastAsia="仿宋_GB2312" w:hAnsi="黑体" w:cs="宋体" w:hint="eastAsia"/>
                <w:color w:val="000000"/>
                <w:kern w:val="0"/>
                <w:sz w:val="28"/>
                <w:szCs w:val="28"/>
              </w:rPr>
              <w:t>计</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02FA8" w:rsidRPr="00B02FA8" w:rsidRDefault="00B02FA8" w:rsidP="00B02FA8">
            <w:pPr>
              <w:widowControl/>
              <w:jc w:val="center"/>
              <w:rPr>
                <w:rFonts w:ascii="仿宋_GB2312" w:eastAsia="仿宋_GB2312" w:hAnsi="宋体" w:cs="宋体"/>
                <w:color w:val="000000"/>
                <w:kern w:val="0"/>
                <w:sz w:val="28"/>
                <w:szCs w:val="28"/>
              </w:rPr>
            </w:pPr>
          </w:p>
        </w:tc>
      </w:tr>
      <w:tr w:rsidR="00B02FA8" w:rsidRPr="00B02FA8" w:rsidTr="00B02FA8">
        <w:trPr>
          <w:trHeight w:val="228"/>
        </w:trPr>
        <w:tc>
          <w:tcPr>
            <w:tcW w:w="75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02FA8" w:rsidRPr="00B02FA8" w:rsidRDefault="00B02FA8" w:rsidP="00B02FA8">
            <w:pPr>
              <w:widowControl/>
              <w:jc w:val="center"/>
              <w:rPr>
                <w:rFonts w:ascii="仿宋_GB2312" w:eastAsia="仿宋_GB2312" w:hAnsi="宋体" w:cs="宋体"/>
                <w:color w:val="000000"/>
                <w:kern w:val="0"/>
                <w:sz w:val="28"/>
                <w:szCs w:val="28"/>
              </w:rPr>
            </w:pPr>
            <w:r w:rsidRPr="00B02FA8">
              <w:rPr>
                <w:rFonts w:ascii="仿宋_GB2312" w:eastAsia="仿宋_GB2312" w:hAnsi="黑体" w:cs="宋体" w:hint="eastAsia"/>
                <w:b/>
                <w:color w:val="000000"/>
                <w:sz w:val="28"/>
                <w:szCs w:val="28"/>
              </w:rPr>
              <w:t>总      计</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02FA8" w:rsidRPr="00B02FA8" w:rsidRDefault="00B02FA8" w:rsidP="00B02FA8">
            <w:pPr>
              <w:widowControl/>
              <w:jc w:val="center"/>
              <w:rPr>
                <w:rFonts w:ascii="仿宋_GB2312" w:eastAsia="仿宋_GB2312" w:hAnsi="宋体" w:cs="宋体"/>
                <w:color w:val="000000"/>
                <w:kern w:val="0"/>
                <w:sz w:val="28"/>
                <w:szCs w:val="28"/>
              </w:rPr>
            </w:pPr>
          </w:p>
        </w:tc>
      </w:tr>
    </w:tbl>
    <w:p w:rsidR="00B02FA8" w:rsidRDefault="00B02FA8" w:rsidP="00BC60F8">
      <w:pPr>
        <w:pStyle w:val="2"/>
        <w:rPr>
          <w:highlight w:val="yellow"/>
        </w:rPr>
      </w:pPr>
    </w:p>
    <w:p w:rsidR="00684B83" w:rsidRDefault="00684B83" w:rsidP="00BC60F8">
      <w:pPr>
        <w:pStyle w:val="2"/>
        <w:rPr>
          <w:highlight w:val="yellow"/>
        </w:rPr>
      </w:pPr>
    </w:p>
    <w:p w:rsidR="00684B83" w:rsidRDefault="00684B83" w:rsidP="00BC60F8">
      <w:pPr>
        <w:pStyle w:val="2"/>
        <w:rPr>
          <w:highlight w:val="yellow"/>
        </w:rPr>
      </w:pPr>
    </w:p>
    <w:tbl>
      <w:tblPr>
        <w:tblW w:w="9923" w:type="dxa"/>
        <w:tblInd w:w="-714" w:type="dxa"/>
        <w:tblLook w:val="04A0" w:firstRow="1" w:lastRow="0" w:firstColumn="1" w:lastColumn="0" w:noHBand="0" w:noVBand="1"/>
      </w:tblPr>
      <w:tblGrid>
        <w:gridCol w:w="2618"/>
        <w:gridCol w:w="218"/>
        <w:gridCol w:w="1275"/>
        <w:gridCol w:w="1189"/>
        <w:gridCol w:w="1288"/>
        <w:gridCol w:w="1416"/>
        <w:gridCol w:w="1919"/>
      </w:tblGrid>
      <w:tr w:rsidR="00BC60F8" w:rsidRPr="00A10DD1" w:rsidTr="00417A01">
        <w:trPr>
          <w:trHeight w:val="228"/>
        </w:trPr>
        <w:tc>
          <w:tcPr>
            <w:tcW w:w="992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Pr="00A10DD1" w:rsidRDefault="00916EE9" w:rsidP="00395AEC">
            <w:pPr>
              <w:widowControl/>
              <w:jc w:val="center"/>
              <w:rPr>
                <w:rFonts w:ascii="仿宋_GB2312" w:eastAsia="仿宋_GB2312" w:hAnsi="宋体" w:cs="宋体"/>
                <w:color w:val="000000"/>
                <w:kern w:val="0"/>
                <w:sz w:val="28"/>
                <w:szCs w:val="28"/>
              </w:rPr>
            </w:pPr>
            <w:r>
              <w:rPr>
                <w:rFonts w:ascii="仿宋_GB2312" w:eastAsia="仿宋_GB2312" w:hAnsi="黑体" w:cs="宋体" w:hint="eastAsia"/>
                <w:b/>
                <w:color w:val="000000"/>
                <w:kern w:val="0"/>
                <w:sz w:val="28"/>
                <w:szCs w:val="28"/>
              </w:rPr>
              <w:t>标段四：：</w:t>
            </w:r>
            <w:r w:rsidR="00BC60F8" w:rsidRPr="00A10DD1">
              <w:rPr>
                <w:rFonts w:ascii="仿宋_GB2312" w:eastAsia="仿宋_GB2312" w:hAnsi="黑体" w:cs="宋体" w:hint="eastAsia"/>
                <w:b/>
                <w:color w:val="000000"/>
                <w:kern w:val="0"/>
                <w:sz w:val="28"/>
                <w:szCs w:val="28"/>
              </w:rPr>
              <w:t>锂电海运费报价（</w:t>
            </w:r>
            <w:r w:rsidR="00395AEC">
              <w:rPr>
                <w:rFonts w:ascii="仿宋_GB2312" w:eastAsia="仿宋_GB2312" w:hAnsi="黑体" w:cs="宋体"/>
                <w:color w:val="000000"/>
                <w:kern w:val="0"/>
                <w:sz w:val="28"/>
                <w:szCs w:val="28"/>
              </w:rPr>
              <w:t>20GP/</w:t>
            </w:r>
            <w:r w:rsidR="00395AEC">
              <w:rPr>
                <w:rFonts w:ascii="仿宋_GB2312" w:eastAsia="仿宋_GB2312" w:hAnsi="黑体" w:cs="宋体" w:hint="eastAsia"/>
                <w:color w:val="000000"/>
                <w:kern w:val="0"/>
                <w:sz w:val="28"/>
                <w:szCs w:val="28"/>
              </w:rPr>
              <w:t>40GP</w:t>
            </w:r>
            <w:r w:rsidR="00BC60F8" w:rsidRPr="00A10DD1">
              <w:rPr>
                <w:rFonts w:ascii="仿宋_GB2312" w:eastAsia="仿宋_GB2312" w:hAnsi="黑体" w:cs="宋体" w:hint="eastAsia"/>
                <w:b/>
                <w:color w:val="000000"/>
                <w:kern w:val="0"/>
                <w:sz w:val="28"/>
                <w:szCs w:val="28"/>
              </w:rPr>
              <w:t>整柜深圳发）</w:t>
            </w: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国家/目的港</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海运费/</w:t>
            </w:r>
            <w:bookmarkStart w:id="64" w:name="OLE_LINK1"/>
            <w:r>
              <w:rPr>
                <w:rFonts w:ascii="仿宋_GB2312" w:eastAsia="仿宋_GB2312" w:hAnsi="黑体" w:cs="宋体" w:hint="eastAsia"/>
                <w:color w:val="000000"/>
                <w:kern w:val="0"/>
                <w:sz w:val="28"/>
                <w:szCs w:val="28"/>
              </w:rPr>
              <w:t>20GP</w:t>
            </w:r>
            <w:bookmarkEnd w:id="64"/>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20GP/年</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海运费/40GP</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40GP/年</w:t>
            </w:r>
          </w:p>
        </w:tc>
        <w:tc>
          <w:tcPr>
            <w:tcW w:w="1919" w:type="dxa"/>
            <w:tcBorders>
              <w:top w:val="single" w:sz="4" w:space="0" w:color="auto"/>
              <w:left w:val="single" w:sz="4" w:space="0" w:color="auto"/>
              <w:bottom w:val="single" w:sz="4" w:space="0" w:color="auto"/>
              <w:right w:val="single" w:sz="4" w:space="0" w:color="auto"/>
            </w:tcBorders>
            <w:vAlign w:val="center"/>
          </w:tcPr>
          <w:p w:rsidR="00BC60F8" w:rsidRDefault="00BC60F8" w:rsidP="00C07683">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合计</w:t>
            </w: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捷克布拉格</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德国汉堡</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美国洛杉矶</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10</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美国休斯顿</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10</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美国纽约</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10</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澳大利亚墨尔本</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印尼雅加达</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泰国曼谷</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菲律宾马尼拉</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新加坡新加坡</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马来西亚巴生</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缅甸仰光</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巴基斯坦卡拉奇</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阿联酋Jebel Ali</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尼日利亚Lagos</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rPr>
          <w:trHeight w:val="228"/>
        </w:trPr>
        <w:tc>
          <w:tcPr>
            <w:tcW w:w="2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南非德班</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417A0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618" w:type="dxa"/>
            <w:shd w:val="clear" w:color="000000" w:fill="FFFFFF"/>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lastRenderedPageBreak/>
              <w:t>加拿大温哥华</w:t>
            </w:r>
          </w:p>
        </w:tc>
        <w:tc>
          <w:tcPr>
            <w:tcW w:w="1493" w:type="dxa"/>
            <w:gridSpan w:val="2"/>
            <w:shd w:val="clear" w:color="auto" w:fill="auto"/>
            <w:noWrap/>
            <w:vAlign w:val="bottom"/>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189" w:type="dxa"/>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p>
        </w:tc>
      </w:tr>
      <w:tr w:rsidR="00BC60F8" w:rsidTr="00417A0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8004" w:type="dxa"/>
            <w:gridSpan w:val="6"/>
            <w:shd w:val="clear" w:color="000000" w:fill="FFFFFF"/>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合 </w:t>
            </w:r>
            <w:r>
              <w:rPr>
                <w:rFonts w:ascii="仿宋_GB2312" w:eastAsia="仿宋_GB2312" w:hAnsi="黑体" w:cs="宋体"/>
                <w:color w:val="000000"/>
                <w:kern w:val="0"/>
                <w:sz w:val="28"/>
                <w:szCs w:val="28"/>
              </w:rPr>
              <w:t xml:space="preserve"> </w:t>
            </w:r>
            <w:r>
              <w:rPr>
                <w:rFonts w:ascii="仿宋_GB2312" w:eastAsia="仿宋_GB2312" w:hAnsi="黑体" w:cs="宋体" w:hint="eastAsia"/>
                <w:color w:val="000000"/>
                <w:kern w:val="0"/>
                <w:sz w:val="28"/>
                <w:szCs w:val="28"/>
              </w:rPr>
              <w:t>计</w:t>
            </w:r>
          </w:p>
        </w:tc>
        <w:tc>
          <w:tcPr>
            <w:tcW w:w="1919" w:type="dxa"/>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p>
        </w:tc>
      </w:tr>
      <w:tr w:rsidR="00BC60F8" w:rsidTr="00417A0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9923" w:type="dxa"/>
            <w:gridSpan w:val="7"/>
            <w:tcBorders>
              <w:bottom w:val="single" w:sz="4" w:space="0" w:color="auto"/>
            </w:tcBorders>
            <w:shd w:val="clear" w:color="000000" w:fill="FFFFFF"/>
            <w:noWrap/>
            <w:vAlign w:val="center"/>
          </w:tcPr>
          <w:p w:rsidR="00BC60F8" w:rsidRDefault="00395AEC" w:rsidP="00C07683">
            <w:pPr>
              <w:widowControl/>
              <w:jc w:val="center"/>
              <w:rPr>
                <w:rFonts w:ascii="仿宋_GB2312" w:eastAsia="仿宋_GB2312" w:hAnsi="黑体" w:cs="宋体"/>
                <w:color w:val="000000"/>
                <w:kern w:val="0"/>
                <w:sz w:val="28"/>
                <w:szCs w:val="28"/>
              </w:rPr>
            </w:pPr>
            <w:r>
              <w:rPr>
                <w:rFonts w:ascii="仿宋_GB2312" w:eastAsia="仿宋_GB2312" w:hAnsi="黑体" w:cs="宋体"/>
                <w:b/>
                <w:color w:val="000000"/>
                <w:kern w:val="0"/>
                <w:sz w:val="28"/>
                <w:szCs w:val="28"/>
              </w:rPr>
              <w:t>锂电</w:t>
            </w:r>
            <w:r w:rsidR="00DA1E85">
              <w:rPr>
                <w:rFonts w:ascii="仿宋_GB2312" w:eastAsia="仿宋_GB2312" w:hAnsi="黑体" w:cs="宋体" w:hint="eastAsia"/>
                <w:b/>
                <w:color w:val="000000"/>
                <w:kern w:val="0"/>
                <w:sz w:val="28"/>
                <w:szCs w:val="28"/>
              </w:rPr>
              <w:t>DDP</w:t>
            </w:r>
            <w:r w:rsidR="00BC60F8" w:rsidRPr="000E0767">
              <w:rPr>
                <w:rFonts w:ascii="仿宋_GB2312" w:eastAsia="仿宋_GB2312" w:hAnsi="黑体" w:cs="宋体" w:hint="eastAsia"/>
                <w:b/>
                <w:color w:val="000000"/>
                <w:kern w:val="0"/>
                <w:sz w:val="28"/>
                <w:szCs w:val="28"/>
              </w:rPr>
              <w:t>报价（</w:t>
            </w:r>
            <w:r>
              <w:rPr>
                <w:rFonts w:ascii="仿宋_GB2312" w:eastAsia="仿宋_GB2312" w:hAnsi="黑体" w:cs="宋体" w:hint="eastAsia"/>
                <w:color w:val="000000"/>
                <w:kern w:val="0"/>
                <w:sz w:val="28"/>
                <w:szCs w:val="28"/>
              </w:rPr>
              <w:t>20GP</w:t>
            </w:r>
            <w:r w:rsidR="00BC60F8" w:rsidRPr="000E0767">
              <w:rPr>
                <w:rFonts w:ascii="仿宋_GB2312" w:eastAsia="仿宋_GB2312" w:hAnsi="黑体" w:cs="宋体" w:hint="eastAsia"/>
                <w:b/>
                <w:color w:val="000000"/>
                <w:kern w:val="0"/>
                <w:sz w:val="28"/>
                <w:szCs w:val="28"/>
              </w:rPr>
              <w:t>整柜深圳发）</w:t>
            </w:r>
          </w:p>
        </w:tc>
      </w:tr>
      <w:tr w:rsidR="00BC60F8" w:rsidTr="00417A0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到货地址</w:t>
            </w:r>
          </w:p>
        </w:tc>
        <w:tc>
          <w:tcPr>
            <w:tcW w:w="1275" w:type="dxa"/>
            <w:tcBorders>
              <w:top w:val="single" w:sz="4" w:space="0" w:color="auto"/>
              <w:left w:val="nil"/>
              <w:bottom w:val="single" w:sz="4" w:space="0" w:color="auto"/>
              <w:right w:val="single" w:sz="4" w:space="0" w:color="auto"/>
            </w:tcBorders>
            <w:shd w:val="clear" w:color="auto" w:fill="auto"/>
            <w:vAlign w:val="center"/>
          </w:tcPr>
          <w:p w:rsidR="00BC60F8" w:rsidRDefault="00417A01" w:rsidP="00417A01">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D</w:t>
            </w:r>
            <w:r>
              <w:rPr>
                <w:rFonts w:ascii="仿宋_GB2312" w:eastAsia="仿宋_GB2312" w:hAnsi="黑体" w:cs="宋体"/>
                <w:color w:val="000000"/>
                <w:kern w:val="0"/>
                <w:sz w:val="28"/>
                <w:szCs w:val="28"/>
              </w:rPr>
              <w:t>DP</w:t>
            </w:r>
            <w:r>
              <w:rPr>
                <w:rFonts w:ascii="仿宋_GB2312" w:eastAsia="仿宋_GB2312" w:hAnsi="黑体" w:cs="宋体" w:hint="eastAsia"/>
                <w:color w:val="000000"/>
                <w:kern w:val="0"/>
                <w:sz w:val="28"/>
                <w:szCs w:val="28"/>
              </w:rPr>
              <w:t>费用</w:t>
            </w:r>
          </w:p>
        </w:tc>
        <w:tc>
          <w:tcPr>
            <w:tcW w:w="3893" w:type="dxa"/>
            <w:gridSpan w:val="3"/>
            <w:tcBorders>
              <w:top w:val="single" w:sz="4" w:space="0" w:color="auto"/>
              <w:left w:val="nil"/>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20GP/年</w:t>
            </w:r>
          </w:p>
        </w:tc>
        <w:tc>
          <w:tcPr>
            <w:tcW w:w="1919" w:type="dxa"/>
            <w:tcBorders>
              <w:top w:val="single" w:sz="4" w:space="0" w:color="auto"/>
            </w:tcBorders>
            <w:shd w:val="clear" w:color="000000" w:fill="FFFFFF"/>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color w:val="000000"/>
                <w:kern w:val="0"/>
                <w:sz w:val="28"/>
                <w:szCs w:val="28"/>
              </w:rPr>
              <w:t>合计</w:t>
            </w:r>
          </w:p>
        </w:tc>
      </w:tr>
      <w:tr w:rsidR="00BC60F8" w:rsidTr="00417A0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6"/>
          <w:jc w:val="center"/>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745 N Main St Suite F Taylor, AZ 85939（美国）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38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30　</w:t>
            </w:r>
          </w:p>
        </w:tc>
        <w:tc>
          <w:tcPr>
            <w:tcW w:w="1919" w:type="dxa"/>
            <w:tcBorders>
              <w:left w:val="single" w:sz="4" w:space="0" w:color="auto"/>
            </w:tcBorders>
            <w:shd w:val="clear" w:color="000000" w:fill="FFFFFF"/>
            <w:vAlign w:val="center"/>
          </w:tcPr>
          <w:p w:rsidR="00BC60F8" w:rsidRDefault="00BC60F8" w:rsidP="00C07683">
            <w:pPr>
              <w:widowControl/>
              <w:jc w:val="center"/>
              <w:rPr>
                <w:rFonts w:ascii="仿宋_GB2312" w:eastAsia="仿宋_GB2312" w:hAnsi="黑体" w:cs="宋体"/>
                <w:color w:val="000000"/>
                <w:kern w:val="0"/>
                <w:sz w:val="28"/>
                <w:szCs w:val="28"/>
              </w:rPr>
            </w:pPr>
          </w:p>
        </w:tc>
      </w:tr>
      <w:tr w:rsidR="00BC60F8" w:rsidTr="00417A0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170 Linker Mountain Road, Dover, AR 72837（美国）</w:t>
            </w:r>
          </w:p>
        </w:tc>
        <w:tc>
          <w:tcPr>
            <w:tcW w:w="1275" w:type="dxa"/>
            <w:tcBorders>
              <w:top w:val="single" w:sz="4" w:space="0" w:color="auto"/>
              <w:left w:val="nil"/>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3893" w:type="dxa"/>
            <w:gridSpan w:val="3"/>
            <w:tcBorders>
              <w:top w:val="single" w:sz="4" w:space="0" w:color="auto"/>
              <w:left w:val="nil"/>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30　</w:t>
            </w:r>
          </w:p>
        </w:tc>
        <w:tc>
          <w:tcPr>
            <w:tcW w:w="1919" w:type="dxa"/>
            <w:shd w:val="clear" w:color="000000" w:fill="FFFFFF"/>
            <w:vAlign w:val="center"/>
          </w:tcPr>
          <w:p w:rsidR="00BC60F8" w:rsidRDefault="00BC60F8" w:rsidP="00C07683">
            <w:pPr>
              <w:widowControl/>
              <w:jc w:val="center"/>
              <w:rPr>
                <w:rFonts w:ascii="仿宋_GB2312" w:eastAsia="仿宋_GB2312" w:hAnsi="黑体" w:cs="宋体"/>
                <w:color w:val="000000"/>
                <w:kern w:val="0"/>
                <w:sz w:val="28"/>
                <w:szCs w:val="28"/>
              </w:rPr>
            </w:pPr>
          </w:p>
        </w:tc>
      </w:tr>
      <w:tr w:rsidR="00BC60F8" w:rsidTr="00417A0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80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合 </w:t>
            </w:r>
            <w:r>
              <w:rPr>
                <w:rFonts w:ascii="仿宋_GB2312" w:eastAsia="仿宋_GB2312" w:hAnsi="黑体" w:cs="宋体"/>
                <w:color w:val="000000"/>
                <w:kern w:val="0"/>
                <w:sz w:val="28"/>
                <w:szCs w:val="28"/>
              </w:rPr>
              <w:t xml:space="preserve"> </w:t>
            </w:r>
            <w:r>
              <w:rPr>
                <w:rFonts w:ascii="仿宋_GB2312" w:eastAsia="仿宋_GB2312" w:hAnsi="黑体" w:cs="宋体" w:hint="eastAsia"/>
                <w:color w:val="000000"/>
                <w:kern w:val="0"/>
                <w:sz w:val="28"/>
                <w:szCs w:val="28"/>
              </w:rPr>
              <w:t>计</w:t>
            </w:r>
          </w:p>
        </w:tc>
        <w:tc>
          <w:tcPr>
            <w:tcW w:w="1919" w:type="dxa"/>
            <w:shd w:val="clear" w:color="000000" w:fill="FFFFFF"/>
            <w:vAlign w:val="center"/>
          </w:tcPr>
          <w:p w:rsidR="00BC60F8" w:rsidRDefault="00BC60F8" w:rsidP="00C07683">
            <w:pPr>
              <w:widowControl/>
              <w:jc w:val="center"/>
              <w:rPr>
                <w:rFonts w:ascii="仿宋_GB2312" w:eastAsia="仿宋_GB2312" w:hAnsi="黑体" w:cs="宋体"/>
                <w:color w:val="000000"/>
                <w:kern w:val="0"/>
                <w:sz w:val="28"/>
                <w:szCs w:val="28"/>
              </w:rPr>
            </w:pPr>
          </w:p>
        </w:tc>
      </w:tr>
      <w:tr w:rsidR="00BC60F8" w:rsidTr="00417A0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80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sidRPr="00A86929">
              <w:rPr>
                <w:rFonts w:ascii="仿宋_GB2312" w:eastAsia="仿宋_GB2312" w:hAnsi="黑体" w:cs="宋体" w:hint="eastAsia"/>
                <w:b/>
                <w:color w:val="000000"/>
                <w:kern w:val="0"/>
                <w:sz w:val="28"/>
                <w:szCs w:val="28"/>
              </w:rPr>
              <w:t>总      计</w:t>
            </w:r>
          </w:p>
        </w:tc>
        <w:tc>
          <w:tcPr>
            <w:tcW w:w="1919" w:type="dxa"/>
            <w:shd w:val="clear" w:color="000000" w:fill="FFFFFF"/>
            <w:vAlign w:val="center"/>
          </w:tcPr>
          <w:p w:rsidR="00BC60F8" w:rsidRDefault="00BC60F8" w:rsidP="00C07683">
            <w:pPr>
              <w:widowControl/>
              <w:jc w:val="center"/>
              <w:rPr>
                <w:rFonts w:ascii="仿宋_GB2312" w:eastAsia="仿宋_GB2312" w:hAnsi="黑体" w:cs="宋体"/>
                <w:color w:val="000000"/>
                <w:kern w:val="0"/>
                <w:sz w:val="28"/>
                <w:szCs w:val="28"/>
              </w:rPr>
            </w:pPr>
          </w:p>
        </w:tc>
      </w:tr>
    </w:tbl>
    <w:p w:rsidR="002D4E2A" w:rsidRDefault="002D4E2A" w:rsidP="002D4E2A">
      <w:pPr>
        <w:widowControl/>
        <w:jc w:val="center"/>
        <w:rPr>
          <w:rFonts w:asciiTheme="minorHAnsi" w:eastAsiaTheme="minorEastAsia" w:hAnsiTheme="minorHAnsi" w:cstheme="minorBidi"/>
          <w:szCs w:val="22"/>
        </w:rPr>
      </w:pPr>
    </w:p>
    <w:p w:rsidR="002D4E2A" w:rsidRDefault="002D4E2A" w:rsidP="002D4E2A">
      <w:pPr>
        <w:widowControl/>
        <w:jc w:val="center"/>
        <w:rPr>
          <w:rFonts w:asciiTheme="minorHAnsi" w:eastAsiaTheme="minorEastAsia" w:hAnsiTheme="minorHAnsi" w:cstheme="minorBidi"/>
          <w:szCs w:val="22"/>
        </w:rPr>
      </w:pPr>
    </w:p>
    <w:p w:rsidR="002D4E2A" w:rsidRDefault="002D4E2A" w:rsidP="002D4E2A">
      <w:pPr>
        <w:pStyle w:val="2"/>
      </w:pPr>
    </w:p>
    <w:p w:rsidR="002D4E2A" w:rsidRDefault="002D4E2A" w:rsidP="002D4E2A">
      <w:pPr>
        <w:pStyle w:val="2"/>
      </w:pPr>
    </w:p>
    <w:p w:rsidR="00684B83" w:rsidRDefault="00684B83" w:rsidP="002D4E2A">
      <w:pPr>
        <w:pStyle w:val="2"/>
      </w:pPr>
    </w:p>
    <w:p w:rsidR="00684B83" w:rsidRDefault="00684B83" w:rsidP="002D4E2A">
      <w:pPr>
        <w:pStyle w:val="2"/>
      </w:pPr>
    </w:p>
    <w:p w:rsidR="00684B83" w:rsidRDefault="00684B83" w:rsidP="002D4E2A">
      <w:pPr>
        <w:pStyle w:val="2"/>
      </w:pPr>
    </w:p>
    <w:p w:rsidR="00684B83" w:rsidRDefault="00684B83" w:rsidP="002D4E2A">
      <w:pPr>
        <w:pStyle w:val="2"/>
      </w:pPr>
    </w:p>
    <w:p w:rsidR="00684B83" w:rsidRPr="002D4E2A" w:rsidRDefault="00684B83" w:rsidP="002D4E2A">
      <w:pPr>
        <w:pStyle w:val="2"/>
      </w:pPr>
    </w:p>
    <w:p w:rsidR="00B416AB" w:rsidRPr="00B416AB" w:rsidRDefault="00916EE9" w:rsidP="002D4E2A">
      <w:pPr>
        <w:widowControl/>
        <w:jc w:val="center"/>
        <w:rPr>
          <w:rFonts w:ascii="仿宋_GB2312" w:eastAsia="仿宋_GB2312" w:hAnsi="黑体" w:cs="宋体"/>
          <w:b/>
          <w:color w:val="000000"/>
          <w:kern w:val="0"/>
          <w:sz w:val="28"/>
          <w:szCs w:val="28"/>
        </w:rPr>
      </w:pPr>
      <w:r>
        <w:rPr>
          <w:rFonts w:ascii="仿宋_GB2312" w:eastAsia="仿宋_GB2312" w:hAnsi="黑体" w:cs="宋体" w:hint="eastAsia"/>
          <w:b/>
          <w:color w:val="000000"/>
          <w:kern w:val="0"/>
          <w:sz w:val="28"/>
          <w:szCs w:val="28"/>
        </w:rPr>
        <w:lastRenderedPageBreak/>
        <w:t>标段五：</w:t>
      </w:r>
      <w:r w:rsidR="00B416AB" w:rsidRPr="00B416AB">
        <w:rPr>
          <w:rFonts w:ascii="仿宋_GB2312" w:eastAsia="仿宋_GB2312" w:hAnsi="黑体" w:cs="宋体" w:hint="eastAsia"/>
          <w:b/>
          <w:color w:val="000000"/>
          <w:kern w:val="0"/>
          <w:sz w:val="28"/>
          <w:szCs w:val="28"/>
        </w:rPr>
        <w:t>指定货物代理（含少量</w:t>
      </w:r>
      <w:r w:rsidR="00B416AB" w:rsidRPr="00B416AB">
        <w:rPr>
          <w:rFonts w:ascii="仿宋_GB2312" w:eastAsia="仿宋_GB2312" w:hAnsi="黑体" w:cs="宋体"/>
          <w:b/>
          <w:color w:val="000000"/>
          <w:kern w:val="0"/>
          <w:sz w:val="28"/>
          <w:szCs w:val="28"/>
        </w:rPr>
        <w:t>拼箱</w:t>
      </w:r>
      <w:r w:rsidR="00B416AB" w:rsidRPr="00B416AB">
        <w:rPr>
          <w:rFonts w:ascii="仿宋_GB2312" w:eastAsia="仿宋_GB2312" w:hAnsi="黑体" w:cs="宋体" w:hint="eastAsia"/>
          <w:b/>
          <w:color w:val="000000"/>
          <w:kern w:val="0"/>
          <w:sz w:val="28"/>
          <w:szCs w:val="28"/>
        </w:rPr>
        <w:t>和</w:t>
      </w:r>
      <w:r w:rsidR="00B416AB" w:rsidRPr="00B416AB">
        <w:rPr>
          <w:rFonts w:ascii="仿宋_GB2312" w:eastAsia="仿宋_GB2312" w:hAnsi="黑体" w:cs="宋体"/>
          <w:b/>
          <w:color w:val="000000"/>
          <w:kern w:val="0"/>
          <w:sz w:val="28"/>
          <w:szCs w:val="28"/>
        </w:rPr>
        <w:t>敏感国家</w:t>
      </w:r>
      <w:r w:rsidR="00B416AB" w:rsidRPr="00B416AB">
        <w:rPr>
          <w:rFonts w:ascii="仿宋_GB2312" w:eastAsia="仿宋_GB2312" w:hAnsi="黑体" w:cs="宋体" w:hint="eastAsia"/>
          <w:b/>
          <w:color w:val="000000"/>
          <w:kern w:val="0"/>
          <w:sz w:val="28"/>
          <w:szCs w:val="28"/>
        </w:rPr>
        <w:t>订舱</w:t>
      </w:r>
      <w:r w:rsidR="00B416AB" w:rsidRPr="00B416AB">
        <w:rPr>
          <w:rFonts w:ascii="仿宋_GB2312" w:eastAsia="仿宋_GB2312" w:hAnsi="黑体" w:cs="宋体"/>
          <w:b/>
          <w:color w:val="000000"/>
          <w:kern w:val="0"/>
          <w:sz w:val="28"/>
          <w:szCs w:val="28"/>
        </w:rPr>
        <w:t>业务</w:t>
      </w:r>
      <w:r w:rsidR="00B416AB" w:rsidRPr="00B416AB">
        <w:rPr>
          <w:rFonts w:ascii="仿宋_GB2312" w:eastAsia="仿宋_GB2312" w:hAnsi="黑体" w:cs="宋体" w:hint="eastAsia"/>
          <w:b/>
          <w:color w:val="000000"/>
          <w:kern w:val="0"/>
          <w:sz w:val="28"/>
          <w:szCs w:val="28"/>
        </w:rPr>
        <w:t>）</w:t>
      </w:r>
      <w:r w:rsidR="00B416AB">
        <w:rPr>
          <w:rFonts w:ascii="仿宋_GB2312" w:eastAsia="仿宋_GB2312" w:hAnsi="黑体" w:cs="宋体" w:hint="eastAsia"/>
          <w:b/>
          <w:color w:val="000000"/>
          <w:kern w:val="0"/>
          <w:sz w:val="28"/>
          <w:szCs w:val="28"/>
        </w:rPr>
        <w:t>报价</w:t>
      </w:r>
    </w:p>
    <w:tbl>
      <w:tblPr>
        <w:tblW w:w="9923" w:type="dxa"/>
        <w:tblInd w:w="-714" w:type="dxa"/>
        <w:tblLook w:val="04A0" w:firstRow="1" w:lastRow="0" w:firstColumn="1" w:lastColumn="0" w:noHBand="0" w:noVBand="1"/>
      </w:tblPr>
      <w:tblGrid>
        <w:gridCol w:w="3544"/>
        <w:gridCol w:w="2410"/>
        <w:gridCol w:w="1985"/>
        <w:gridCol w:w="1984"/>
      </w:tblGrid>
      <w:tr w:rsidR="00B416AB" w:rsidTr="007B59FF">
        <w:trPr>
          <w:trHeight w:val="229"/>
        </w:trPr>
        <w:tc>
          <w:tcPr>
            <w:tcW w:w="3544" w:type="dxa"/>
            <w:vMerge w:val="restart"/>
            <w:tcBorders>
              <w:top w:val="single" w:sz="4" w:space="0" w:color="auto"/>
              <w:left w:val="single" w:sz="4" w:space="0" w:color="auto"/>
              <w:right w:val="single" w:sz="4" w:space="0" w:color="auto"/>
            </w:tcBorders>
            <w:shd w:val="clear" w:color="auto" w:fill="auto"/>
            <w:noWrap/>
            <w:vAlign w:val="center"/>
          </w:tcPr>
          <w:p w:rsidR="00B416AB" w:rsidRPr="00367521" w:rsidRDefault="00B416AB" w:rsidP="005B7045">
            <w:pPr>
              <w:widowControl/>
              <w:jc w:val="center"/>
              <w:rPr>
                <w:rFonts w:ascii="仿宋_GB2312" w:eastAsia="仿宋_GB2312" w:hAnsi="黑体" w:cs="宋体"/>
                <w:color w:val="000000"/>
                <w:kern w:val="0"/>
                <w:sz w:val="28"/>
                <w:szCs w:val="28"/>
              </w:rPr>
            </w:pPr>
            <w:r w:rsidRPr="00204B4C">
              <w:rPr>
                <w:rFonts w:ascii="仿宋_GB2312" w:eastAsia="仿宋_GB2312" w:hAnsi="仿宋_GB2312" w:cs="仿宋_GB2312" w:hint="eastAsia"/>
                <w:sz w:val="32"/>
                <w:szCs w:val="32"/>
              </w:rPr>
              <w:t>我司所有客户指定货物的业务操作</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416AB" w:rsidRPr="00367521" w:rsidRDefault="00B416AB" w:rsidP="005B7045">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票/年</w:t>
            </w:r>
            <w:r w:rsidRPr="00367521">
              <w:rPr>
                <w:rFonts w:ascii="仿宋_GB2312" w:eastAsia="仿宋_GB2312" w:hAnsi="黑体" w:cs="宋体" w:hint="eastAsia"/>
                <w:color w:val="000000"/>
                <w:kern w:val="0"/>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416AB" w:rsidRDefault="00B416AB" w:rsidP="005B7045">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元/票</w:t>
            </w:r>
          </w:p>
        </w:tc>
        <w:tc>
          <w:tcPr>
            <w:tcW w:w="1984" w:type="dxa"/>
            <w:tcBorders>
              <w:top w:val="single" w:sz="4" w:space="0" w:color="auto"/>
              <w:left w:val="single" w:sz="4" w:space="0" w:color="auto"/>
              <w:bottom w:val="single" w:sz="4" w:space="0" w:color="auto"/>
              <w:right w:val="single" w:sz="4" w:space="0" w:color="auto"/>
            </w:tcBorders>
          </w:tcPr>
          <w:p w:rsidR="00B416AB" w:rsidRDefault="00B416AB" w:rsidP="005B7045">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报价</w:t>
            </w:r>
          </w:p>
        </w:tc>
      </w:tr>
      <w:tr w:rsidR="00B416AB" w:rsidTr="007B59FF">
        <w:trPr>
          <w:trHeight w:val="229"/>
        </w:trPr>
        <w:tc>
          <w:tcPr>
            <w:tcW w:w="3544" w:type="dxa"/>
            <w:vMerge/>
            <w:tcBorders>
              <w:left w:val="single" w:sz="4" w:space="0" w:color="auto"/>
              <w:bottom w:val="single" w:sz="4" w:space="0" w:color="auto"/>
              <w:right w:val="single" w:sz="4" w:space="0" w:color="auto"/>
            </w:tcBorders>
            <w:shd w:val="clear" w:color="auto" w:fill="auto"/>
            <w:noWrap/>
            <w:vAlign w:val="center"/>
          </w:tcPr>
          <w:p w:rsidR="00B416AB" w:rsidRPr="00367521" w:rsidRDefault="00B416AB" w:rsidP="005B7045">
            <w:pPr>
              <w:widowControl/>
              <w:jc w:val="center"/>
              <w:rPr>
                <w:rFonts w:ascii="仿宋_GB2312" w:eastAsia="仿宋_GB2312" w:hAnsi="黑体" w:cs="宋体"/>
                <w:color w:val="000000"/>
                <w:kern w:val="0"/>
                <w:sz w:val="28"/>
                <w:szCs w:val="2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416AB" w:rsidRPr="00367521" w:rsidRDefault="00045EDA" w:rsidP="005B7045">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r>
              <w:rPr>
                <w:rFonts w:ascii="仿宋_GB2312" w:eastAsia="仿宋_GB2312" w:hAnsi="黑体" w:cs="宋体"/>
                <w:color w:val="000000"/>
                <w:kern w:val="0"/>
                <w:sz w:val="28"/>
                <w:szCs w:val="28"/>
              </w:rPr>
              <w:t>60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416AB" w:rsidRDefault="00B416AB" w:rsidP="005B7045">
            <w:pPr>
              <w:widowControl/>
              <w:jc w:val="center"/>
              <w:rPr>
                <w:rFonts w:ascii="仿宋_GB2312" w:eastAsia="仿宋_GB2312" w:hAnsi="宋体" w:cs="宋体"/>
                <w:color w:val="000000"/>
                <w:kern w:val="0"/>
                <w:sz w:val="28"/>
                <w:szCs w:val="28"/>
              </w:rPr>
            </w:pPr>
          </w:p>
        </w:tc>
        <w:tc>
          <w:tcPr>
            <w:tcW w:w="1984" w:type="dxa"/>
            <w:tcBorders>
              <w:top w:val="single" w:sz="4" w:space="0" w:color="auto"/>
              <w:left w:val="nil"/>
              <w:bottom w:val="single" w:sz="4" w:space="0" w:color="auto"/>
              <w:right w:val="single" w:sz="4" w:space="0" w:color="auto"/>
            </w:tcBorders>
          </w:tcPr>
          <w:p w:rsidR="00B416AB" w:rsidRDefault="00B416AB" w:rsidP="005B7045">
            <w:pPr>
              <w:widowControl/>
              <w:jc w:val="center"/>
              <w:rPr>
                <w:rFonts w:ascii="仿宋_GB2312" w:eastAsia="仿宋_GB2312" w:hAnsi="宋体" w:cs="宋体"/>
                <w:color w:val="000000"/>
                <w:kern w:val="0"/>
                <w:sz w:val="28"/>
                <w:szCs w:val="28"/>
              </w:rPr>
            </w:pPr>
          </w:p>
        </w:tc>
      </w:tr>
    </w:tbl>
    <w:p w:rsidR="00B416AB" w:rsidRDefault="00B416AB" w:rsidP="00226D27">
      <w:pPr>
        <w:tabs>
          <w:tab w:val="left" w:pos="284"/>
        </w:tabs>
        <w:ind w:leftChars="-273" w:left="-573"/>
        <w:rPr>
          <w:rFonts w:ascii="仿宋_GB2312" w:eastAsia="仿宋_GB2312" w:hAnsiTheme="minorEastAsia" w:cstheme="minorHAnsi"/>
          <w:sz w:val="24"/>
          <w:highlight w:val="yellow"/>
        </w:rPr>
      </w:pPr>
    </w:p>
    <w:p w:rsidR="00867701" w:rsidRPr="00867701" w:rsidRDefault="00867701" w:rsidP="00867701">
      <w:pPr>
        <w:tabs>
          <w:tab w:val="left" w:pos="284"/>
        </w:tabs>
        <w:ind w:leftChars="-273" w:left="-573"/>
        <w:rPr>
          <w:rFonts w:ascii="仿宋_GB2312" w:eastAsia="仿宋_GB2312" w:hAnsiTheme="minorEastAsia" w:cstheme="minorHAnsi"/>
          <w:sz w:val="24"/>
          <w:highlight w:val="yellow"/>
        </w:rPr>
      </w:pPr>
      <w:r w:rsidRPr="00867701">
        <w:rPr>
          <w:rFonts w:ascii="仿宋_GB2312" w:eastAsia="仿宋_GB2312" w:hAnsiTheme="minorEastAsia" w:cstheme="minorHAnsi" w:hint="eastAsia"/>
          <w:sz w:val="24"/>
          <w:highlight w:val="yellow"/>
        </w:rPr>
        <w:t>1、以上价格请报2023年1月份</w:t>
      </w:r>
      <w:r w:rsidRPr="00867701">
        <w:rPr>
          <w:rFonts w:ascii="仿宋_GB2312" w:eastAsia="仿宋_GB2312" w:hAnsiTheme="minorEastAsia" w:cstheme="minorHAnsi"/>
          <w:sz w:val="24"/>
          <w:highlight w:val="yellow"/>
        </w:rPr>
        <w:t>的价格</w:t>
      </w:r>
      <w:r w:rsidRPr="00867701">
        <w:rPr>
          <w:rFonts w:ascii="仿宋_GB2312" w:eastAsia="仿宋_GB2312" w:hAnsiTheme="minorEastAsia" w:cstheme="minorHAnsi" w:hint="eastAsia"/>
          <w:sz w:val="24"/>
          <w:highlight w:val="yellow"/>
        </w:rPr>
        <w:t>，</w:t>
      </w:r>
      <w:r w:rsidR="00F349B5" w:rsidRPr="00F349B5">
        <w:rPr>
          <w:rFonts w:ascii="仿宋_GB2312" w:eastAsia="仿宋_GB2312" w:hAnsiTheme="minorEastAsia" w:cstheme="minorHAnsi"/>
          <w:sz w:val="24"/>
          <w:highlight w:val="red"/>
        </w:rPr>
        <w:t>5</w:t>
      </w:r>
      <w:r w:rsidRPr="00867701">
        <w:rPr>
          <w:rFonts w:ascii="仿宋_GB2312" w:eastAsia="仿宋_GB2312" w:hAnsiTheme="minorEastAsia" w:cstheme="minorHAnsi" w:hint="eastAsia"/>
          <w:sz w:val="24"/>
          <w:highlight w:val="red"/>
        </w:rPr>
        <w:t>个</w:t>
      </w:r>
      <w:r w:rsidRPr="00867701">
        <w:rPr>
          <w:rFonts w:ascii="仿宋_GB2312" w:eastAsia="仿宋_GB2312" w:hAnsiTheme="minorEastAsia" w:cstheme="minorHAnsi"/>
          <w:sz w:val="24"/>
          <w:highlight w:val="red"/>
        </w:rPr>
        <w:t>标段中指定</w:t>
      </w:r>
      <w:r w:rsidRPr="00867701">
        <w:rPr>
          <w:rFonts w:ascii="仿宋_GB2312" w:eastAsia="仿宋_GB2312" w:hAnsiTheme="minorEastAsia" w:cstheme="minorHAnsi" w:hint="eastAsia"/>
          <w:sz w:val="24"/>
          <w:highlight w:val="red"/>
        </w:rPr>
        <w:t>货物</w:t>
      </w:r>
      <w:r w:rsidRPr="00867701">
        <w:rPr>
          <w:rFonts w:ascii="仿宋_GB2312" w:eastAsia="仿宋_GB2312" w:hAnsiTheme="minorEastAsia" w:cstheme="minorHAnsi"/>
          <w:sz w:val="24"/>
          <w:highlight w:val="red"/>
        </w:rPr>
        <w:t>代理报价币种为人民币，其他</w:t>
      </w:r>
      <w:r w:rsidRPr="00867701">
        <w:rPr>
          <w:rFonts w:ascii="仿宋_GB2312" w:eastAsia="仿宋_GB2312" w:hAnsiTheme="minorEastAsia" w:cstheme="minorHAnsi" w:hint="eastAsia"/>
          <w:sz w:val="24"/>
          <w:highlight w:val="red"/>
        </w:rPr>
        <w:t>标段</w:t>
      </w:r>
      <w:r w:rsidRPr="00867701">
        <w:rPr>
          <w:rFonts w:ascii="仿宋_GB2312" w:eastAsia="仿宋_GB2312" w:hAnsiTheme="minorEastAsia" w:cstheme="minorHAnsi"/>
          <w:sz w:val="24"/>
          <w:highlight w:val="red"/>
        </w:rPr>
        <w:t>均统一为美元</w:t>
      </w:r>
      <w:r w:rsidRPr="00867701">
        <w:rPr>
          <w:rFonts w:ascii="仿宋_GB2312" w:eastAsia="仿宋_GB2312" w:hAnsiTheme="minorEastAsia" w:cstheme="minorHAnsi"/>
          <w:sz w:val="24"/>
          <w:highlight w:val="yellow"/>
        </w:rPr>
        <w:t>，</w:t>
      </w:r>
      <w:r w:rsidRPr="00867701">
        <w:rPr>
          <w:rFonts w:ascii="仿宋_GB2312" w:eastAsia="仿宋_GB2312" w:hAnsiTheme="minorEastAsia" w:cstheme="minorHAnsi" w:hint="eastAsia"/>
          <w:sz w:val="24"/>
          <w:highlight w:val="yellow"/>
        </w:rPr>
        <w:t>按照22.5吨/20GP，26吨/40GP参考报价，</w:t>
      </w:r>
      <w:r w:rsidRPr="00867701">
        <w:rPr>
          <w:rFonts w:ascii="仿宋_GB2312" w:eastAsia="仿宋_GB2312" w:hAnsiTheme="minorEastAsia" w:cstheme="minorHAnsi"/>
          <w:sz w:val="24"/>
          <w:highlight w:val="yellow"/>
        </w:rPr>
        <w:t>全年价格在此基础上浮动</w:t>
      </w:r>
      <w:r w:rsidRPr="00867701">
        <w:rPr>
          <w:rFonts w:ascii="仿宋_GB2312" w:eastAsia="仿宋_GB2312" w:hAnsiTheme="minorEastAsia" w:cstheme="minorHAnsi" w:hint="eastAsia"/>
          <w:sz w:val="24"/>
          <w:highlight w:val="yellow"/>
        </w:rPr>
        <w:t>。</w:t>
      </w:r>
    </w:p>
    <w:p w:rsidR="00867701" w:rsidRPr="00867701" w:rsidRDefault="00867701" w:rsidP="00867701">
      <w:pPr>
        <w:tabs>
          <w:tab w:val="left" w:pos="284"/>
        </w:tabs>
        <w:ind w:leftChars="-273" w:left="-573"/>
        <w:rPr>
          <w:rFonts w:ascii="仿宋_GB2312" w:eastAsia="仿宋_GB2312" w:hAnsiTheme="minorEastAsia" w:cstheme="minorHAnsi"/>
          <w:sz w:val="24"/>
          <w:highlight w:val="yellow"/>
        </w:rPr>
      </w:pPr>
      <w:r w:rsidRPr="00867701">
        <w:rPr>
          <w:rFonts w:ascii="仿宋_GB2312" w:eastAsia="仿宋_GB2312" w:hAnsiTheme="minorEastAsia" w:cstheme="minorHAnsi" w:hint="eastAsia"/>
          <w:sz w:val="24"/>
          <w:highlight w:val="yellow"/>
        </w:rPr>
        <w:t>2、以上所有价格应为直达船、全含价格（无直达航线除外），报价信息需包含但不限于：船公司、船期、航程时间、价格有效期、DDP目的港各项费用、关税信息等，</w:t>
      </w:r>
      <w:r w:rsidRPr="00867701">
        <w:rPr>
          <w:rFonts w:ascii="仿宋_GB2312" w:eastAsia="仿宋_GB2312" w:hAnsiTheme="minorEastAsia" w:cstheme="minorHAnsi" w:hint="eastAsia"/>
          <w:sz w:val="24"/>
          <w:highlight w:val="red"/>
        </w:rPr>
        <w:t>其中DDP报价</w:t>
      </w:r>
      <w:r w:rsidRPr="00867701">
        <w:rPr>
          <w:rFonts w:ascii="仿宋_GB2312" w:eastAsia="仿宋_GB2312" w:hAnsiTheme="minorEastAsia" w:cstheme="minorHAnsi"/>
          <w:sz w:val="24"/>
          <w:highlight w:val="red"/>
        </w:rPr>
        <w:t>不含</w:t>
      </w:r>
      <w:r w:rsidRPr="00867701">
        <w:rPr>
          <w:rFonts w:ascii="仿宋_GB2312" w:eastAsia="仿宋_GB2312" w:hAnsiTheme="minorEastAsia" w:cstheme="minorHAnsi" w:hint="eastAsia"/>
          <w:sz w:val="24"/>
          <w:highlight w:val="red"/>
        </w:rPr>
        <w:t>VAT费用</w:t>
      </w:r>
      <w:r w:rsidRPr="00867701">
        <w:rPr>
          <w:rFonts w:ascii="仿宋_GB2312" w:eastAsia="仿宋_GB2312" w:hAnsiTheme="minorEastAsia" w:cstheme="minorHAnsi"/>
          <w:sz w:val="24"/>
          <w:highlight w:val="red"/>
        </w:rPr>
        <w:t>，</w:t>
      </w:r>
      <w:r w:rsidRPr="00867701">
        <w:rPr>
          <w:rFonts w:ascii="仿宋_GB2312" w:eastAsia="仿宋_GB2312" w:hAnsiTheme="minorEastAsia" w:cstheme="minorHAnsi" w:hint="eastAsia"/>
          <w:sz w:val="24"/>
          <w:highlight w:val="yellow"/>
        </w:rPr>
        <w:t>此模板允许根据实际情况修改（目的港信息及顺序不允许变化）。船</w:t>
      </w:r>
      <w:r w:rsidRPr="00867701">
        <w:rPr>
          <w:rFonts w:ascii="仿宋_GB2312" w:eastAsia="仿宋_GB2312" w:hAnsiTheme="minorEastAsia" w:cstheme="minorHAnsi"/>
          <w:sz w:val="24"/>
          <w:highlight w:val="yellow"/>
        </w:rPr>
        <w:t>公司COSCO/HMM/ONE/WANHAI/KMTC/SITC/RCL</w:t>
      </w:r>
      <w:r w:rsidRPr="00867701">
        <w:rPr>
          <w:rFonts w:ascii="仿宋_GB2312" w:eastAsia="仿宋_GB2312" w:hAnsiTheme="minorEastAsia" w:cstheme="minorHAnsi" w:hint="eastAsia"/>
          <w:sz w:val="24"/>
          <w:highlight w:val="yellow"/>
        </w:rPr>
        <w:t>对</w:t>
      </w:r>
      <w:r w:rsidRPr="00867701">
        <w:rPr>
          <w:rFonts w:ascii="仿宋_GB2312" w:eastAsia="仿宋_GB2312" w:hAnsiTheme="minorEastAsia" w:cstheme="minorHAnsi"/>
          <w:sz w:val="24"/>
          <w:highlight w:val="yellow"/>
        </w:rPr>
        <w:t>我司产品有限制</w:t>
      </w:r>
      <w:r w:rsidRPr="00867701">
        <w:rPr>
          <w:rFonts w:ascii="仿宋_GB2312" w:eastAsia="仿宋_GB2312" w:hAnsiTheme="minorEastAsia" w:cstheme="minorHAnsi" w:hint="eastAsia"/>
          <w:sz w:val="24"/>
          <w:highlight w:val="yellow"/>
        </w:rPr>
        <w:t>，报价</w:t>
      </w:r>
      <w:r w:rsidRPr="00867701">
        <w:rPr>
          <w:rFonts w:ascii="仿宋_GB2312" w:eastAsia="仿宋_GB2312" w:hAnsiTheme="minorEastAsia" w:cstheme="minorHAnsi"/>
          <w:sz w:val="24"/>
          <w:highlight w:val="yellow"/>
        </w:rPr>
        <w:t>时请避免。</w:t>
      </w:r>
    </w:p>
    <w:p w:rsidR="008F7A71" w:rsidRPr="008F7A71" w:rsidRDefault="008F7A71" w:rsidP="008F7A71">
      <w:pPr>
        <w:tabs>
          <w:tab w:val="left" w:pos="284"/>
        </w:tabs>
        <w:ind w:leftChars="-273" w:left="-573"/>
        <w:rPr>
          <w:rFonts w:ascii="仿宋_GB2312" w:eastAsia="仿宋_GB2312" w:hAnsiTheme="minorEastAsia" w:cstheme="minorHAnsi"/>
          <w:sz w:val="24"/>
          <w:highlight w:val="yellow"/>
        </w:rPr>
      </w:pPr>
      <w:r>
        <w:rPr>
          <w:rFonts w:ascii="仿宋_GB2312" w:eastAsia="仿宋_GB2312" w:hAnsiTheme="minorEastAsia" w:cstheme="minorHAnsi" w:hint="eastAsia"/>
          <w:sz w:val="24"/>
          <w:highlight w:val="yellow"/>
        </w:rPr>
        <w:t>3、</w:t>
      </w:r>
      <w:r w:rsidR="00867701" w:rsidRPr="008F7A71">
        <w:rPr>
          <w:rFonts w:ascii="仿宋_GB2312" w:eastAsia="仿宋_GB2312" w:hAnsiTheme="minorEastAsia" w:cstheme="minorHAnsi" w:hint="eastAsia"/>
          <w:sz w:val="24"/>
          <w:highlight w:val="yellow"/>
        </w:rPr>
        <w:t>以上报价需要确保我司的铅酸电池产品可以按照非危险品货物出运，如我司发现中标公司在后续业务中无法满足以上承诺，我司有权终止合作并予以考核。</w:t>
      </w:r>
    </w:p>
    <w:p w:rsidR="008F7A71" w:rsidRPr="008F7A71" w:rsidRDefault="008F7A71" w:rsidP="008F7A71">
      <w:pPr>
        <w:tabs>
          <w:tab w:val="left" w:pos="284"/>
        </w:tabs>
        <w:ind w:leftChars="-273" w:left="-573"/>
        <w:rPr>
          <w:rFonts w:ascii="仿宋_GB2312" w:eastAsia="仿宋_GB2312" w:hAnsiTheme="minorEastAsia" w:cstheme="minorHAnsi"/>
          <w:sz w:val="24"/>
          <w:highlight w:val="yellow"/>
        </w:rPr>
      </w:pPr>
      <w:r w:rsidRPr="008F7A71">
        <w:rPr>
          <w:rFonts w:ascii="仿宋_GB2312" w:eastAsia="仿宋_GB2312" w:hAnsiTheme="minorEastAsia" w:cstheme="minorHAnsi" w:hint="eastAsia"/>
          <w:sz w:val="24"/>
          <w:highlight w:val="yellow"/>
        </w:rPr>
        <w:t>4、DDP报价铅酸电池</w:t>
      </w:r>
      <w:r w:rsidRPr="008F7A71">
        <w:rPr>
          <w:rFonts w:ascii="仿宋_GB2312" w:eastAsia="仿宋_GB2312" w:hAnsiTheme="minorEastAsia" w:cstheme="minorHAnsi"/>
          <w:sz w:val="24"/>
          <w:highlight w:val="yellow"/>
        </w:rPr>
        <w:t>(</w:t>
      </w:r>
      <w:r w:rsidRPr="008F7A71">
        <w:rPr>
          <w:rFonts w:ascii="仿宋_GB2312" w:eastAsia="仿宋_GB2312" w:hAnsiTheme="minorEastAsia" w:cstheme="minorHAnsi" w:hint="eastAsia"/>
          <w:sz w:val="24"/>
          <w:highlight w:val="yellow"/>
        </w:rPr>
        <w:t>20GP整柜青岛发）：货值6万美元；锂电DD</w:t>
      </w:r>
      <w:r w:rsidRPr="008F7A71">
        <w:rPr>
          <w:rFonts w:ascii="仿宋_GB2312" w:eastAsia="仿宋_GB2312" w:hAnsiTheme="minorEastAsia" w:cstheme="minorHAnsi"/>
          <w:sz w:val="24"/>
          <w:highlight w:val="yellow"/>
        </w:rPr>
        <w:t>P</w:t>
      </w:r>
      <w:r w:rsidRPr="008F7A71">
        <w:rPr>
          <w:rFonts w:ascii="仿宋_GB2312" w:eastAsia="仿宋_GB2312" w:hAnsiTheme="minorEastAsia" w:cstheme="minorHAnsi" w:hint="eastAsia"/>
          <w:sz w:val="24"/>
          <w:highlight w:val="yellow"/>
        </w:rPr>
        <w:t>报价（40GP整柜青岛发）：货值4</w:t>
      </w:r>
      <w:r w:rsidRPr="008F7A71">
        <w:rPr>
          <w:rFonts w:ascii="仿宋_GB2312" w:eastAsia="仿宋_GB2312" w:hAnsiTheme="minorEastAsia" w:cstheme="minorHAnsi"/>
          <w:sz w:val="24"/>
          <w:highlight w:val="yellow"/>
        </w:rPr>
        <w:t>0万美元；锂电</w:t>
      </w:r>
      <w:r w:rsidRPr="008F7A71">
        <w:rPr>
          <w:rFonts w:ascii="仿宋_GB2312" w:eastAsia="仿宋_GB2312" w:hAnsiTheme="minorEastAsia" w:cstheme="minorHAnsi" w:hint="eastAsia"/>
          <w:sz w:val="24"/>
          <w:highlight w:val="yellow"/>
        </w:rPr>
        <w:t>DDP报价（20GP整柜深圳发）：货值2</w:t>
      </w:r>
      <w:r w:rsidRPr="008F7A71">
        <w:rPr>
          <w:rFonts w:ascii="仿宋_GB2312" w:eastAsia="仿宋_GB2312" w:hAnsiTheme="minorEastAsia" w:cstheme="minorHAnsi"/>
          <w:sz w:val="24"/>
          <w:highlight w:val="yellow"/>
        </w:rPr>
        <w:t>5万美元。</w:t>
      </w:r>
    </w:p>
    <w:p w:rsidR="00226D27" w:rsidRPr="008F7A71" w:rsidRDefault="00226D27" w:rsidP="00E8288A">
      <w:pPr>
        <w:spacing w:line="440" w:lineRule="exact"/>
        <w:rPr>
          <w:rFonts w:ascii="仿宋_GB2312" w:eastAsia="仿宋_GB2312" w:hAnsi="仿宋" w:cs="仿宋"/>
          <w:sz w:val="32"/>
          <w:szCs w:val="32"/>
        </w:rPr>
      </w:pPr>
    </w:p>
    <w:p w:rsidR="000D31C5" w:rsidRDefault="000D31C5" w:rsidP="00E8288A">
      <w:pPr>
        <w:spacing w:line="440" w:lineRule="exact"/>
        <w:rPr>
          <w:rFonts w:ascii="仿宋_GB2312" w:eastAsia="仿宋_GB2312" w:hAnsi="仿宋" w:cs="仿宋"/>
          <w:sz w:val="32"/>
          <w:szCs w:val="32"/>
        </w:rPr>
      </w:pPr>
    </w:p>
    <w:p w:rsidR="00E8288A" w:rsidRDefault="00E8288A" w:rsidP="00E8288A">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0D31C5" w:rsidRDefault="00E8288A" w:rsidP="00A764FB">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r w:rsidR="00226D27">
        <w:rPr>
          <w:rFonts w:ascii="仿宋_GB2312" w:eastAsia="仿宋_GB2312" w:hAnsi="仿宋" w:cs="仿宋" w:hint="eastAsia"/>
          <w:sz w:val="32"/>
          <w:szCs w:val="32"/>
        </w:rPr>
        <w:t xml:space="preserve"> </w:t>
      </w:r>
      <w:r w:rsidR="00226D27">
        <w:rPr>
          <w:rFonts w:ascii="仿宋_GB2312" w:eastAsia="仿宋_GB2312" w:hAnsi="仿宋" w:cs="仿宋"/>
          <w:sz w:val="32"/>
          <w:szCs w:val="32"/>
        </w:rPr>
        <w:t xml:space="preserve">        </w:t>
      </w:r>
    </w:p>
    <w:p w:rsidR="00A063AC" w:rsidRPr="00A764FB" w:rsidRDefault="00E8288A" w:rsidP="00A764FB">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0D31C5" w:rsidRDefault="000D31C5" w:rsidP="00364C53">
      <w:pPr>
        <w:spacing w:line="360" w:lineRule="auto"/>
        <w:rPr>
          <w:rFonts w:ascii="方正小标宋简体" w:eastAsia="方正小标宋简体" w:hAnsi="仿宋" w:cs="仿宋"/>
          <w:sz w:val="36"/>
          <w:szCs w:val="36"/>
        </w:rPr>
      </w:pPr>
    </w:p>
    <w:p w:rsidR="002D4E2A" w:rsidRDefault="002D4E2A" w:rsidP="002D4E2A">
      <w:pPr>
        <w:pStyle w:val="2"/>
      </w:pPr>
    </w:p>
    <w:p w:rsidR="002D4E2A" w:rsidRDefault="002D4E2A" w:rsidP="002D4E2A">
      <w:pPr>
        <w:pStyle w:val="2"/>
      </w:pPr>
    </w:p>
    <w:p w:rsidR="002D4E2A" w:rsidRDefault="002D4E2A" w:rsidP="002D4E2A">
      <w:pPr>
        <w:pStyle w:val="2"/>
      </w:pPr>
    </w:p>
    <w:p w:rsidR="002D4E2A" w:rsidRDefault="002D4E2A" w:rsidP="002D4E2A">
      <w:pPr>
        <w:pStyle w:val="2"/>
      </w:pPr>
    </w:p>
    <w:p w:rsidR="002D4E2A" w:rsidRDefault="002D4E2A" w:rsidP="002D4E2A">
      <w:pPr>
        <w:pStyle w:val="2"/>
      </w:pPr>
    </w:p>
    <w:p w:rsidR="002D4E2A" w:rsidRDefault="002D4E2A" w:rsidP="002D4E2A">
      <w:pPr>
        <w:pStyle w:val="2"/>
      </w:pPr>
    </w:p>
    <w:p w:rsidR="00146112" w:rsidRDefault="00146112" w:rsidP="002D4E2A">
      <w:pPr>
        <w:pStyle w:val="2"/>
      </w:pPr>
    </w:p>
    <w:p w:rsidR="002D4E2A" w:rsidRPr="002D4E2A" w:rsidRDefault="002D4E2A" w:rsidP="002D4E2A">
      <w:pPr>
        <w:pStyle w:val="2"/>
      </w:pPr>
    </w:p>
    <w:p w:rsidR="00E8288A" w:rsidRDefault="00E8288A" w:rsidP="0097431E">
      <w:pPr>
        <w:spacing w:line="360" w:lineRule="auto"/>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t>公司实力证明材料</w:t>
      </w:r>
    </w:p>
    <w:p w:rsidR="00E8288A" w:rsidRDefault="00E8288A" w:rsidP="00E8288A">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E8288A" w:rsidTr="00274F40">
        <w:trPr>
          <w:trHeight w:val="767"/>
          <w:jc w:val="center"/>
        </w:trPr>
        <w:tc>
          <w:tcPr>
            <w:tcW w:w="1857"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E8288A" w:rsidTr="00274F40">
        <w:trPr>
          <w:cantSplit/>
          <w:trHeight w:hRule="exact" w:val="856"/>
          <w:jc w:val="center"/>
        </w:trPr>
        <w:tc>
          <w:tcPr>
            <w:tcW w:w="1857"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E8288A" w:rsidRPr="007D2E25" w:rsidRDefault="00E8288A" w:rsidP="00274F40">
            <w:pPr>
              <w:widowControl/>
              <w:jc w:val="center"/>
              <w:rPr>
                <w:rFonts w:ascii="仿宋_GB2312" w:eastAsia="仿宋_GB2312" w:hAnsi="仿宋" w:cs="仿宋"/>
                <w:sz w:val="32"/>
                <w:szCs w:val="32"/>
              </w:rPr>
            </w:pPr>
          </w:p>
        </w:tc>
        <w:tc>
          <w:tcPr>
            <w:tcW w:w="1913" w:type="dxa"/>
            <w:vAlign w:val="center"/>
          </w:tcPr>
          <w:p w:rsidR="00E8288A" w:rsidRPr="007D2E25" w:rsidRDefault="00E8288A" w:rsidP="00274F40">
            <w:pPr>
              <w:widowControl/>
              <w:jc w:val="center"/>
              <w:rPr>
                <w:rFonts w:ascii="仿宋_GB2312" w:eastAsia="仿宋_GB2312" w:hAnsi="仿宋" w:cs="仿宋"/>
                <w:sz w:val="32"/>
                <w:szCs w:val="32"/>
              </w:rPr>
            </w:pPr>
          </w:p>
        </w:tc>
        <w:tc>
          <w:tcPr>
            <w:tcW w:w="1616" w:type="dxa"/>
            <w:vAlign w:val="center"/>
          </w:tcPr>
          <w:p w:rsidR="00E8288A" w:rsidRPr="007D2E25" w:rsidRDefault="00E8288A" w:rsidP="00274F40">
            <w:pPr>
              <w:widowControl/>
              <w:ind w:left="160" w:hangingChars="50" w:hanging="160"/>
              <w:rPr>
                <w:rFonts w:ascii="仿宋_GB2312" w:eastAsia="仿宋_GB2312" w:hAnsi="仿宋" w:cs="仿宋"/>
                <w:sz w:val="32"/>
                <w:szCs w:val="32"/>
              </w:rPr>
            </w:pPr>
          </w:p>
        </w:tc>
      </w:tr>
      <w:tr w:rsidR="00E8288A" w:rsidTr="00274F40">
        <w:trPr>
          <w:cantSplit/>
          <w:trHeight w:hRule="exact" w:val="683"/>
          <w:jc w:val="center"/>
        </w:trPr>
        <w:tc>
          <w:tcPr>
            <w:tcW w:w="1857"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E8288A" w:rsidRPr="007D2E25" w:rsidRDefault="00E8288A" w:rsidP="00274F40">
            <w:pPr>
              <w:widowControl/>
              <w:jc w:val="center"/>
              <w:rPr>
                <w:rFonts w:ascii="仿宋_GB2312" w:eastAsia="仿宋_GB2312" w:hAnsi="仿宋" w:cs="仿宋"/>
                <w:sz w:val="32"/>
                <w:szCs w:val="32"/>
              </w:rPr>
            </w:pPr>
          </w:p>
        </w:tc>
        <w:tc>
          <w:tcPr>
            <w:tcW w:w="1913" w:type="dxa"/>
            <w:vAlign w:val="center"/>
          </w:tcPr>
          <w:p w:rsidR="00E8288A" w:rsidRPr="007D2E25" w:rsidRDefault="00E8288A" w:rsidP="00274F40">
            <w:pPr>
              <w:widowControl/>
              <w:jc w:val="center"/>
              <w:rPr>
                <w:rFonts w:ascii="仿宋_GB2312" w:eastAsia="仿宋_GB2312" w:hAnsi="仿宋" w:cs="仿宋"/>
                <w:sz w:val="32"/>
                <w:szCs w:val="32"/>
              </w:rPr>
            </w:pPr>
          </w:p>
        </w:tc>
        <w:tc>
          <w:tcPr>
            <w:tcW w:w="1616" w:type="dxa"/>
            <w:vAlign w:val="center"/>
          </w:tcPr>
          <w:p w:rsidR="00E8288A" w:rsidRPr="007D2E25" w:rsidRDefault="00E8288A" w:rsidP="00274F40">
            <w:pPr>
              <w:widowControl/>
              <w:ind w:left="160" w:hangingChars="50" w:hanging="160"/>
              <w:rPr>
                <w:rFonts w:ascii="仿宋_GB2312" w:eastAsia="仿宋_GB2312" w:hAnsi="仿宋" w:cs="仿宋"/>
                <w:sz w:val="32"/>
                <w:szCs w:val="32"/>
              </w:rPr>
            </w:pPr>
          </w:p>
        </w:tc>
      </w:tr>
      <w:tr w:rsidR="00E8288A" w:rsidTr="00274F40">
        <w:trPr>
          <w:cantSplit/>
          <w:trHeight w:hRule="exact" w:val="660"/>
          <w:jc w:val="center"/>
        </w:trPr>
        <w:tc>
          <w:tcPr>
            <w:tcW w:w="1857"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E8288A" w:rsidRPr="007D2E25" w:rsidRDefault="00E8288A" w:rsidP="00274F40">
            <w:pPr>
              <w:widowControl/>
              <w:jc w:val="center"/>
              <w:rPr>
                <w:rFonts w:ascii="仿宋_GB2312" w:eastAsia="仿宋_GB2312" w:hAnsi="仿宋" w:cs="仿宋"/>
                <w:sz w:val="32"/>
                <w:szCs w:val="32"/>
              </w:rPr>
            </w:pPr>
          </w:p>
        </w:tc>
        <w:tc>
          <w:tcPr>
            <w:tcW w:w="1913" w:type="dxa"/>
            <w:vAlign w:val="center"/>
          </w:tcPr>
          <w:p w:rsidR="00E8288A" w:rsidRPr="007D2E25" w:rsidRDefault="00E8288A" w:rsidP="00274F40">
            <w:pPr>
              <w:widowControl/>
              <w:jc w:val="center"/>
              <w:rPr>
                <w:rFonts w:ascii="仿宋_GB2312" w:eastAsia="仿宋_GB2312" w:hAnsi="仿宋" w:cs="仿宋"/>
                <w:sz w:val="32"/>
                <w:szCs w:val="32"/>
              </w:rPr>
            </w:pPr>
          </w:p>
        </w:tc>
        <w:tc>
          <w:tcPr>
            <w:tcW w:w="1616" w:type="dxa"/>
            <w:vAlign w:val="center"/>
          </w:tcPr>
          <w:p w:rsidR="00E8288A" w:rsidRPr="007D2E25" w:rsidRDefault="00E8288A" w:rsidP="00274F40">
            <w:pPr>
              <w:widowControl/>
              <w:ind w:left="160" w:hangingChars="50" w:hanging="160"/>
              <w:rPr>
                <w:rFonts w:ascii="仿宋_GB2312" w:eastAsia="仿宋_GB2312" w:hAnsi="仿宋" w:cs="仿宋"/>
                <w:sz w:val="32"/>
                <w:szCs w:val="32"/>
              </w:rPr>
            </w:pPr>
          </w:p>
        </w:tc>
      </w:tr>
      <w:tr w:rsidR="00E8288A" w:rsidTr="00274F40">
        <w:trPr>
          <w:cantSplit/>
          <w:trHeight w:hRule="exact" w:val="652"/>
          <w:jc w:val="center"/>
        </w:trPr>
        <w:tc>
          <w:tcPr>
            <w:tcW w:w="1857" w:type="dxa"/>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E8288A" w:rsidTr="00274F40">
        <w:trPr>
          <w:cantSplit/>
          <w:trHeight w:hRule="exact" w:val="652"/>
          <w:jc w:val="center"/>
        </w:trPr>
        <w:tc>
          <w:tcPr>
            <w:tcW w:w="1857" w:type="dxa"/>
          </w:tcPr>
          <w:p w:rsidR="00E8288A" w:rsidRPr="007D2E25" w:rsidRDefault="00E8288A" w:rsidP="00274F40">
            <w:pPr>
              <w:widowControl/>
              <w:jc w:val="center"/>
              <w:rPr>
                <w:rFonts w:ascii="仿宋_GB2312" w:eastAsia="仿宋_GB2312" w:hAnsi="仿宋" w:cs="仿宋"/>
                <w:sz w:val="32"/>
                <w:szCs w:val="32"/>
              </w:rPr>
            </w:pPr>
          </w:p>
        </w:tc>
        <w:tc>
          <w:tcPr>
            <w:tcW w:w="2413" w:type="dxa"/>
          </w:tcPr>
          <w:p w:rsidR="00E8288A" w:rsidRPr="007D2E25" w:rsidRDefault="00E8288A" w:rsidP="00274F40">
            <w:pPr>
              <w:widowControl/>
              <w:jc w:val="center"/>
              <w:rPr>
                <w:rFonts w:ascii="仿宋_GB2312" w:eastAsia="仿宋_GB2312" w:hAnsi="仿宋" w:cs="仿宋"/>
                <w:sz w:val="32"/>
                <w:szCs w:val="32"/>
              </w:rPr>
            </w:pPr>
          </w:p>
        </w:tc>
        <w:tc>
          <w:tcPr>
            <w:tcW w:w="1913" w:type="dxa"/>
          </w:tcPr>
          <w:p w:rsidR="00E8288A" w:rsidRPr="007D2E25" w:rsidRDefault="00E8288A" w:rsidP="00274F40">
            <w:pPr>
              <w:widowControl/>
              <w:jc w:val="center"/>
              <w:rPr>
                <w:rFonts w:ascii="仿宋_GB2312" w:eastAsia="仿宋_GB2312" w:hAnsi="仿宋" w:cs="仿宋"/>
                <w:sz w:val="32"/>
                <w:szCs w:val="32"/>
              </w:rPr>
            </w:pPr>
          </w:p>
        </w:tc>
        <w:tc>
          <w:tcPr>
            <w:tcW w:w="1616" w:type="dxa"/>
          </w:tcPr>
          <w:p w:rsidR="00E8288A" w:rsidRPr="007D2E25" w:rsidRDefault="00E8288A" w:rsidP="00274F40">
            <w:pPr>
              <w:widowControl/>
              <w:jc w:val="center"/>
              <w:rPr>
                <w:rFonts w:ascii="仿宋_GB2312" w:eastAsia="仿宋_GB2312" w:hAnsi="仿宋" w:cs="仿宋"/>
                <w:sz w:val="32"/>
                <w:szCs w:val="32"/>
              </w:rPr>
            </w:pPr>
          </w:p>
        </w:tc>
      </w:tr>
      <w:tr w:rsidR="00E8288A" w:rsidTr="00274F40">
        <w:trPr>
          <w:cantSplit/>
          <w:trHeight w:hRule="exact" w:val="652"/>
          <w:jc w:val="center"/>
        </w:trPr>
        <w:tc>
          <w:tcPr>
            <w:tcW w:w="1857" w:type="dxa"/>
          </w:tcPr>
          <w:p w:rsidR="00E8288A" w:rsidRPr="007D2E25" w:rsidRDefault="00E8288A" w:rsidP="00274F40">
            <w:pPr>
              <w:widowControl/>
              <w:jc w:val="center"/>
              <w:rPr>
                <w:rFonts w:ascii="仿宋_GB2312" w:eastAsia="仿宋_GB2312" w:hAnsi="仿宋" w:cs="仿宋"/>
                <w:sz w:val="32"/>
                <w:szCs w:val="32"/>
              </w:rPr>
            </w:pPr>
          </w:p>
        </w:tc>
        <w:tc>
          <w:tcPr>
            <w:tcW w:w="2413" w:type="dxa"/>
          </w:tcPr>
          <w:p w:rsidR="00E8288A" w:rsidRPr="007D2E25" w:rsidRDefault="00E8288A" w:rsidP="00274F40">
            <w:pPr>
              <w:widowControl/>
              <w:jc w:val="center"/>
              <w:rPr>
                <w:rFonts w:ascii="仿宋_GB2312" w:eastAsia="仿宋_GB2312" w:hAnsi="仿宋" w:cs="仿宋"/>
                <w:sz w:val="32"/>
                <w:szCs w:val="32"/>
              </w:rPr>
            </w:pPr>
          </w:p>
        </w:tc>
        <w:tc>
          <w:tcPr>
            <w:tcW w:w="1913" w:type="dxa"/>
          </w:tcPr>
          <w:p w:rsidR="00E8288A" w:rsidRPr="007D2E25" w:rsidRDefault="00E8288A" w:rsidP="00274F40">
            <w:pPr>
              <w:widowControl/>
              <w:jc w:val="center"/>
              <w:rPr>
                <w:rFonts w:ascii="仿宋_GB2312" w:eastAsia="仿宋_GB2312" w:hAnsi="仿宋" w:cs="仿宋"/>
                <w:sz w:val="32"/>
                <w:szCs w:val="32"/>
              </w:rPr>
            </w:pPr>
          </w:p>
        </w:tc>
        <w:tc>
          <w:tcPr>
            <w:tcW w:w="1616" w:type="dxa"/>
          </w:tcPr>
          <w:p w:rsidR="00E8288A" w:rsidRPr="007D2E25" w:rsidRDefault="00E8288A" w:rsidP="00274F40">
            <w:pPr>
              <w:widowControl/>
              <w:jc w:val="center"/>
              <w:rPr>
                <w:rFonts w:ascii="仿宋_GB2312" w:eastAsia="仿宋_GB2312" w:hAnsi="仿宋" w:cs="仿宋"/>
                <w:sz w:val="32"/>
                <w:szCs w:val="32"/>
              </w:rPr>
            </w:pPr>
          </w:p>
        </w:tc>
      </w:tr>
      <w:tr w:rsidR="00E8288A" w:rsidTr="00274F40">
        <w:trPr>
          <w:cantSplit/>
          <w:trHeight w:hRule="exact" w:val="652"/>
          <w:jc w:val="center"/>
        </w:trPr>
        <w:tc>
          <w:tcPr>
            <w:tcW w:w="1857" w:type="dxa"/>
          </w:tcPr>
          <w:p w:rsidR="00E8288A" w:rsidRPr="007D2E25" w:rsidRDefault="00E8288A" w:rsidP="00274F40">
            <w:pPr>
              <w:widowControl/>
              <w:jc w:val="center"/>
              <w:rPr>
                <w:rFonts w:ascii="仿宋_GB2312" w:eastAsia="仿宋_GB2312" w:hAnsi="仿宋" w:cs="仿宋"/>
                <w:sz w:val="32"/>
                <w:szCs w:val="32"/>
              </w:rPr>
            </w:pPr>
          </w:p>
        </w:tc>
        <w:tc>
          <w:tcPr>
            <w:tcW w:w="2413" w:type="dxa"/>
          </w:tcPr>
          <w:p w:rsidR="00E8288A" w:rsidRPr="007D2E25" w:rsidRDefault="00E8288A" w:rsidP="00274F40">
            <w:pPr>
              <w:widowControl/>
              <w:jc w:val="center"/>
              <w:rPr>
                <w:rFonts w:ascii="仿宋_GB2312" w:eastAsia="仿宋_GB2312" w:hAnsi="仿宋" w:cs="仿宋"/>
                <w:sz w:val="32"/>
                <w:szCs w:val="32"/>
              </w:rPr>
            </w:pPr>
          </w:p>
        </w:tc>
        <w:tc>
          <w:tcPr>
            <w:tcW w:w="1913" w:type="dxa"/>
          </w:tcPr>
          <w:p w:rsidR="00E8288A" w:rsidRPr="007D2E25" w:rsidRDefault="00E8288A" w:rsidP="00274F40">
            <w:pPr>
              <w:widowControl/>
              <w:jc w:val="center"/>
              <w:rPr>
                <w:rFonts w:ascii="仿宋_GB2312" w:eastAsia="仿宋_GB2312" w:hAnsi="仿宋" w:cs="仿宋"/>
                <w:sz w:val="32"/>
                <w:szCs w:val="32"/>
              </w:rPr>
            </w:pPr>
          </w:p>
        </w:tc>
        <w:tc>
          <w:tcPr>
            <w:tcW w:w="1616" w:type="dxa"/>
          </w:tcPr>
          <w:p w:rsidR="00E8288A" w:rsidRPr="007D2E25" w:rsidRDefault="00E8288A" w:rsidP="00274F40">
            <w:pPr>
              <w:widowControl/>
              <w:jc w:val="center"/>
              <w:rPr>
                <w:rFonts w:ascii="仿宋_GB2312" w:eastAsia="仿宋_GB2312" w:hAnsi="仿宋" w:cs="仿宋"/>
                <w:sz w:val="32"/>
                <w:szCs w:val="32"/>
              </w:rPr>
            </w:pPr>
          </w:p>
        </w:tc>
      </w:tr>
      <w:tr w:rsidR="00E8288A" w:rsidTr="00274F40">
        <w:trPr>
          <w:cantSplit/>
          <w:trHeight w:hRule="exact" w:val="652"/>
          <w:jc w:val="center"/>
        </w:trPr>
        <w:tc>
          <w:tcPr>
            <w:tcW w:w="1857" w:type="dxa"/>
          </w:tcPr>
          <w:p w:rsidR="00E8288A" w:rsidRPr="007D2E25" w:rsidRDefault="00E8288A" w:rsidP="00274F40">
            <w:pPr>
              <w:widowControl/>
              <w:jc w:val="center"/>
              <w:rPr>
                <w:rFonts w:ascii="仿宋_GB2312" w:eastAsia="仿宋_GB2312" w:hAnsi="仿宋" w:cs="仿宋"/>
                <w:sz w:val="32"/>
                <w:szCs w:val="32"/>
              </w:rPr>
            </w:pPr>
          </w:p>
        </w:tc>
        <w:tc>
          <w:tcPr>
            <w:tcW w:w="2413" w:type="dxa"/>
          </w:tcPr>
          <w:p w:rsidR="00E8288A" w:rsidRPr="007D2E25" w:rsidRDefault="00E8288A" w:rsidP="00274F40">
            <w:pPr>
              <w:widowControl/>
              <w:jc w:val="center"/>
              <w:rPr>
                <w:rFonts w:ascii="仿宋_GB2312" w:eastAsia="仿宋_GB2312" w:hAnsi="仿宋" w:cs="仿宋"/>
                <w:sz w:val="32"/>
                <w:szCs w:val="32"/>
              </w:rPr>
            </w:pPr>
          </w:p>
        </w:tc>
        <w:tc>
          <w:tcPr>
            <w:tcW w:w="1913" w:type="dxa"/>
          </w:tcPr>
          <w:p w:rsidR="00E8288A" w:rsidRPr="007D2E25" w:rsidRDefault="00E8288A" w:rsidP="00274F40">
            <w:pPr>
              <w:widowControl/>
              <w:jc w:val="center"/>
              <w:rPr>
                <w:rFonts w:ascii="仿宋_GB2312" w:eastAsia="仿宋_GB2312" w:hAnsi="仿宋" w:cs="仿宋"/>
                <w:sz w:val="32"/>
                <w:szCs w:val="32"/>
              </w:rPr>
            </w:pPr>
          </w:p>
        </w:tc>
        <w:tc>
          <w:tcPr>
            <w:tcW w:w="1616" w:type="dxa"/>
          </w:tcPr>
          <w:p w:rsidR="00E8288A" w:rsidRPr="007D2E25" w:rsidRDefault="00E8288A" w:rsidP="00274F40">
            <w:pPr>
              <w:widowControl/>
              <w:jc w:val="center"/>
              <w:rPr>
                <w:rFonts w:ascii="仿宋_GB2312" w:eastAsia="仿宋_GB2312" w:hAnsi="仿宋" w:cs="仿宋"/>
                <w:sz w:val="32"/>
                <w:szCs w:val="32"/>
              </w:rPr>
            </w:pPr>
          </w:p>
        </w:tc>
      </w:tr>
      <w:tr w:rsidR="00E8288A" w:rsidTr="00274F40">
        <w:trPr>
          <w:cantSplit/>
          <w:trHeight w:hRule="exact" w:val="652"/>
          <w:jc w:val="center"/>
        </w:trPr>
        <w:tc>
          <w:tcPr>
            <w:tcW w:w="1857" w:type="dxa"/>
          </w:tcPr>
          <w:p w:rsidR="00E8288A" w:rsidRPr="007D2E25" w:rsidRDefault="00E8288A" w:rsidP="00274F40">
            <w:pPr>
              <w:widowControl/>
              <w:jc w:val="center"/>
              <w:rPr>
                <w:rFonts w:ascii="仿宋_GB2312" w:eastAsia="仿宋_GB2312" w:hAnsi="仿宋" w:cs="仿宋"/>
                <w:sz w:val="32"/>
                <w:szCs w:val="32"/>
              </w:rPr>
            </w:pPr>
          </w:p>
        </w:tc>
        <w:tc>
          <w:tcPr>
            <w:tcW w:w="2413" w:type="dxa"/>
          </w:tcPr>
          <w:p w:rsidR="00E8288A" w:rsidRPr="007D2E25" w:rsidRDefault="00E8288A" w:rsidP="00274F40">
            <w:pPr>
              <w:widowControl/>
              <w:jc w:val="center"/>
              <w:rPr>
                <w:rFonts w:ascii="仿宋_GB2312" w:eastAsia="仿宋_GB2312" w:hAnsi="仿宋" w:cs="仿宋"/>
                <w:sz w:val="32"/>
                <w:szCs w:val="32"/>
              </w:rPr>
            </w:pPr>
          </w:p>
        </w:tc>
        <w:tc>
          <w:tcPr>
            <w:tcW w:w="1913" w:type="dxa"/>
          </w:tcPr>
          <w:p w:rsidR="00E8288A" w:rsidRPr="007D2E25" w:rsidRDefault="00E8288A" w:rsidP="00274F40">
            <w:pPr>
              <w:widowControl/>
              <w:jc w:val="center"/>
              <w:rPr>
                <w:rFonts w:ascii="仿宋_GB2312" w:eastAsia="仿宋_GB2312" w:hAnsi="仿宋" w:cs="仿宋"/>
                <w:sz w:val="32"/>
                <w:szCs w:val="32"/>
              </w:rPr>
            </w:pPr>
          </w:p>
        </w:tc>
        <w:tc>
          <w:tcPr>
            <w:tcW w:w="1616" w:type="dxa"/>
          </w:tcPr>
          <w:p w:rsidR="00E8288A" w:rsidRPr="007D2E25" w:rsidRDefault="00E8288A" w:rsidP="00274F40">
            <w:pPr>
              <w:widowControl/>
              <w:jc w:val="center"/>
              <w:rPr>
                <w:rFonts w:ascii="仿宋_GB2312" w:eastAsia="仿宋_GB2312" w:hAnsi="仿宋" w:cs="仿宋"/>
                <w:sz w:val="32"/>
                <w:szCs w:val="32"/>
              </w:rPr>
            </w:pPr>
          </w:p>
        </w:tc>
      </w:tr>
    </w:tbl>
    <w:p w:rsidR="00E8288A" w:rsidRDefault="00E8288A" w:rsidP="00E8288A">
      <w:pPr>
        <w:spacing w:before="100" w:beforeAutospacing="1" w:afterLines="50" w:after="156" w:line="360" w:lineRule="auto"/>
        <w:ind w:firstLineChars="150" w:firstLine="480"/>
        <w:rPr>
          <w:rFonts w:ascii="仿宋_GB2312" w:eastAsia="仿宋_GB2312" w:hAnsi="仿宋" w:cs="仿宋"/>
          <w:color w:val="000000"/>
          <w:sz w:val="32"/>
          <w:szCs w:val="32"/>
        </w:rPr>
      </w:pPr>
    </w:p>
    <w:p w:rsidR="00E8288A" w:rsidRPr="007D2E25" w:rsidRDefault="00E8288A" w:rsidP="00E8288A">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E8288A" w:rsidRPr="007D2E25" w:rsidRDefault="00E8288A" w:rsidP="00E8288A">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t>合同协议书等业绩证明材料（加盖公章）</w:t>
      </w: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t>投标人认为需要加以说明的其他内容</w:t>
      </w: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Pr="00146112" w:rsidRDefault="00146112" w:rsidP="00146112">
      <w:pPr>
        <w:jc w:val="center"/>
        <w:rPr>
          <w:rFonts w:ascii="方正小标宋简体" w:eastAsia="方正小标宋简体" w:hAnsi="黑体"/>
          <w:kern w:val="44"/>
          <w:sz w:val="44"/>
          <w:szCs w:val="44"/>
        </w:rPr>
        <w:sectPr w:rsidR="00E8288A" w:rsidRPr="00146112">
          <w:footerReference w:type="default" r:id="rId11"/>
          <w:pgSz w:w="11906" w:h="16838"/>
          <w:pgMar w:top="1418" w:right="1588" w:bottom="1418" w:left="1588" w:header="851" w:footer="992" w:gutter="0"/>
          <w:pgNumType w:fmt="numberInDash" w:start="1"/>
          <w:cols w:space="425"/>
          <w:docGrid w:type="lines" w:linePitch="312"/>
        </w:sectPr>
      </w:pPr>
      <w:r>
        <w:rPr>
          <w:rFonts w:ascii="方正小标宋简体" w:eastAsia="方正小标宋简体" w:hAnsi="黑体" w:hint="eastAsia"/>
          <w:kern w:val="44"/>
          <w:sz w:val="44"/>
          <w:szCs w:val="44"/>
        </w:rPr>
        <w:lastRenderedPageBreak/>
        <w:t>三、技术文件</w:t>
      </w:r>
    </w:p>
    <w:p w:rsidR="00E8288A" w:rsidRPr="00EE668B" w:rsidRDefault="00E8288A" w:rsidP="00E8288A">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E8288A" w:rsidRPr="00EE668B" w:rsidRDefault="00E8288A" w:rsidP="00E8288A">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E8288A" w:rsidRPr="00EE668B" w:rsidTr="00274F40">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E8288A" w:rsidRPr="00EE668B" w:rsidTr="00274F40">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274F40">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274F40">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274F40">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bl>
    <w:p w:rsidR="00E8288A" w:rsidRPr="00EE668B" w:rsidRDefault="00E8288A" w:rsidP="00E8288A">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E8288A" w:rsidRPr="00EE668B" w:rsidRDefault="00E8288A" w:rsidP="00E8288A">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E8288A" w:rsidRPr="00EE668B" w:rsidRDefault="00E8288A" w:rsidP="00E8288A">
      <w:pPr>
        <w:rPr>
          <w:rFonts w:ascii="仿宋_GB2312" w:eastAsia="仿宋_GB2312" w:hAnsi="仿宋" w:cs="仿宋"/>
          <w:sz w:val="32"/>
          <w:szCs w:val="32"/>
        </w:rPr>
      </w:pP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供应商法定代表人或者被授权代表：（签字）</w:t>
      </w: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E8288A" w:rsidRPr="00EE668B" w:rsidRDefault="00E8288A" w:rsidP="00E8288A">
      <w:pPr>
        <w:pStyle w:val="2"/>
      </w:pPr>
    </w:p>
    <w:p w:rsidR="00E8288A" w:rsidRDefault="00E8288A" w:rsidP="00E8288A">
      <w:pPr>
        <w:jc w:val="left"/>
        <w:rPr>
          <w:rFonts w:ascii="仿宋_GB2312" w:eastAsia="仿宋_GB2312" w:hAnsi="黑体"/>
          <w:spacing w:val="-17"/>
          <w:sz w:val="32"/>
          <w:szCs w:val="32"/>
        </w:rPr>
        <w:sectPr w:rsidR="00E8288A" w:rsidSect="00274F40">
          <w:pgSz w:w="16838" w:h="11906" w:orient="landscape"/>
          <w:pgMar w:top="1588" w:right="1418" w:bottom="1588" w:left="1418" w:header="851" w:footer="992" w:gutter="0"/>
          <w:pgNumType w:fmt="numberInDash" w:start="1"/>
          <w:cols w:space="425"/>
          <w:docGrid w:type="lines" w:linePitch="312"/>
        </w:sectPr>
      </w:pPr>
    </w:p>
    <w:p w:rsidR="00E8288A" w:rsidRDefault="00E8288A" w:rsidP="00E8288A">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服务措施及承诺</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6916"/>
      </w:tblGrid>
      <w:tr w:rsidR="00833703" w:rsidRPr="00367521" w:rsidTr="005B7045">
        <w:trPr>
          <w:trHeight w:val="589"/>
          <w:jc w:val="center"/>
        </w:trPr>
        <w:tc>
          <w:tcPr>
            <w:tcW w:w="10369" w:type="dxa"/>
            <w:gridSpan w:val="2"/>
            <w:tcBorders>
              <w:top w:val="single" w:sz="4" w:space="0" w:color="auto"/>
              <w:left w:val="single" w:sz="4" w:space="0" w:color="auto"/>
              <w:bottom w:val="single" w:sz="4" w:space="0" w:color="auto"/>
              <w:right w:val="single" w:sz="4" w:space="0" w:color="auto"/>
            </w:tcBorders>
            <w:hideMark/>
          </w:tcPr>
          <w:p w:rsidR="00833703" w:rsidRPr="00367521" w:rsidRDefault="00833703" w:rsidP="005B7045">
            <w:pPr>
              <w:jc w:val="center"/>
              <w:rPr>
                <w:rFonts w:ascii="仿宋_GB2312" w:eastAsia="仿宋_GB2312" w:hAnsi="黑体"/>
                <w:b/>
                <w:bCs/>
                <w:sz w:val="28"/>
                <w:szCs w:val="28"/>
              </w:rPr>
            </w:pPr>
            <w:r w:rsidRPr="00367521">
              <w:rPr>
                <w:rFonts w:ascii="仿宋_GB2312" w:eastAsia="仿宋_GB2312" w:hAnsi="黑体" w:hint="eastAsia"/>
                <w:b/>
                <w:bCs/>
                <w:sz w:val="28"/>
                <w:szCs w:val="28"/>
              </w:rPr>
              <w:t>服务承诺书</w:t>
            </w:r>
          </w:p>
        </w:tc>
      </w:tr>
      <w:tr w:rsidR="00833703" w:rsidRPr="00367521" w:rsidTr="005B7045">
        <w:trPr>
          <w:cantSplit/>
          <w:jc w:val="center"/>
        </w:trPr>
        <w:tc>
          <w:tcPr>
            <w:tcW w:w="3453" w:type="dxa"/>
            <w:tcBorders>
              <w:top w:val="single" w:sz="4" w:space="0" w:color="auto"/>
              <w:left w:val="single" w:sz="4" w:space="0" w:color="auto"/>
              <w:bottom w:val="single" w:sz="4" w:space="0" w:color="auto"/>
              <w:right w:val="single" w:sz="4" w:space="0" w:color="auto"/>
            </w:tcBorders>
            <w:hideMark/>
          </w:tcPr>
          <w:p w:rsidR="00833703" w:rsidRPr="00367521" w:rsidRDefault="00833703" w:rsidP="005B7045">
            <w:pPr>
              <w:rPr>
                <w:rFonts w:ascii="仿宋_GB2312" w:eastAsia="仿宋_GB2312" w:hAnsi="宋体"/>
                <w:sz w:val="28"/>
                <w:szCs w:val="28"/>
              </w:rPr>
            </w:pPr>
            <w:r w:rsidRPr="00367521">
              <w:rPr>
                <w:rFonts w:ascii="仿宋_GB2312" w:eastAsia="仿宋_GB2312" w:hAnsi="宋体" w:hint="eastAsia"/>
                <w:sz w:val="28"/>
                <w:szCs w:val="28"/>
              </w:rPr>
              <w:t>承诺项目：</w:t>
            </w:r>
          </w:p>
        </w:tc>
        <w:tc>
          <w:tcPr>
            <w:tcW w:w="6916" w:type="dxa"/>
            <w:tcBorders>
              <w:top w:val="single" w:sz="4" w:space="0" w:color="auto"/>
              <w:left w:val="single" w:sz="4" w:space="0" w:color="auto"/>
              <w:bottom w:val="single" w:sz="4" w:space="0" w:color="auto"/>
              <w:right w:val="single" w:sz="4" w:space="0" w:color="auto"/>
            </w:tcBorders>
            <w:hideMark/>
          </w:tcPr>
          <w:p w:rsidR="00833703" w:rsidRPr="00367521" w:rsidRDefault="00833703" w:rsidP="005B7045">
            <w:pPr>
              <w:rPr>
                <w:rFonts w:ascii="仿宋_GB2312" w:eastAsia="仿宋_GB2312" w:hAnsi="宋体"/>
                <w:sz w:val="28"/>
                <w:szCs w:val="28"/>
              </w:rPr>
            </w:pPr>
            <w:r w:rsidRPr="00367521">
              <w:rPr>
                <w:rFonts w:ascii="仿宋_GB2312" w:eastAsia="仿宋_GB2312" w:hAnsi="宋体" w:hint="eastAsia"/>
                <w:sz w:val="28"/>
                <w:szCs w:val="28"/>
              </w:rPr>
              <w:t>投标方承诺内容：</w:t>
            </w:r>
          </w:p>
        </w:tc>
      </w:tr>
      <w:tr w:rsidR="00833703" w:rsidRPr="00367521" w:rsidTr="005B7045">
        <w:trPr>
          <w:cantSplit/>
          <w:trHeight w:val="1495"/>
          <w:jc w:val="center"/>
        </w:trPr>
        <w:tc>
          <w:tcPr>
            <w:tcW w:w="3453" w:type="dxa"/>
            <w:tcBorders>
              <w:top w:val="single" w:sz="4" w:space="0" w:color="auto"/>
              <w:left w:val="single" w:sz="4" w:space="0" w:color="auto"/>
              <w:bottom w:val="single" w:sz="4" w:space="0" w:color="auto"/>
              <w:right w:val="single" w:sz="4" w:space="0" w:color="auto"/>
            </w:tcBorders>
            <w:vAlign w:val="center"/>
            <w:hideMark/>
          </w:tcPr>
          <w:p w:rsidR="00833703" w:rsidRPr="00367521" w:rsidRDefault="00833703" w:rsidP="005B7045">
            <w:pPr>
              <w:jc w:val="left"/>
              <w:rPr>
                <w:rFonts w:ascii="仿宋_GB2312" w:eastAsia="仿宋_GB2312" w:hAnsi="宋体"/>
                <w:sz w:val="28"/>
                <w:szCs w:val="28"/>
              </w:rPr>
            </w:pPr>
            <w:r w:rsidRPr="00367521">
              <w:rPr>
                <w:rFonts w:ascii="仿宋_GB2312" w:eastAsia="仿宋_GB2312" w:hAnsi="宋体" w:hint="eastAsia"/>
                <w:sz w:val="28"/>
                <w:szCs w:val="28"/>
              </w:rPr>
              <w:t>1.接到招标方订舱托书后，投标方服务模式或流程说明（分别描述预付货和指定货流程）。</w:t>
            </w:r>
          </w:p>
        </w:tc>
        <w:tc>
          <w:tcPr>
            <w:tcW w:w="6916" w:type="dxa"/>
            <w:tcBorders>
              <w:top w:val="single" w:sz="4" w:space="0" w:color="auto"/>
              <w:left w:val="single" w:sz="4" w:space="0" w:color="auto"/>
              <w:bottom w:val="single" w:sz="4" w:space="0" w:color="auto"/>
              <w:right w:val="single" w:sz="4" w:space="0" w:color="auto"/>
            </w:tcBorders>
          </w:tcPr>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tc>
      </w:tr>
      <w:tr w:rsidR="00833703" w:rsidRPr="00367521" w:rsidTr="005B7045">
        <w:trPr>
          <w:cantSplit/>
          <w:trHeight w:val="1333"/>
          <w:jc w:val="center"/>
        </w:trPr>
        <w:tc>
          <w:tcPr>
            <w:tcW w:w="3453" w:type="dxa"/>
            <w:tcBorders>
              <w:top w:val="single" w:sz="4" w:space="0" w:color="auto"/>
              <w:left w:val="single" w:sz="4" w:space="0" w:color="auto"/>
              <w:bottom w:val="single" w:sz="4" w:space="0" w:color="auto"/>
              <w:right w:val="single" w:sz="4" w:space="0" w:color="auto"/>
            </w:tcBorders>
            <w:vAlign w:val="center"/>
          </w:tcPr>
          <w:p w:rsidR="00833703" w:rsidRPr="00367521" w:rsidRDefault="00833703" w:rsidP="005B7045">
            <w:pPr>
              <w:jc w:val="left"/>
              <w:rPr>
                <w:rFonts w:ascii="仿宋_GB2312" w:eastAsia="仿宋_GB2312" w:hAnsi="宋体"/>
                <w:sz w:val="28"/>
                <w:szCs w:val="28"/>
              </w:rPr>
            </w:pPr>
            <w:r w:rsidRPr="00367521">
              <w:rPr>
                <w:rFonts w:ascii="仿宋_GB2312" w:eastAsia="仿宋_GB2312" w:hAnsi="宋体" w:hint="eastAsia"/>
                <w:sz w:val="28"/>
                <w:szCs w:val="28"/>
              </w:rPr>
              <w:t>2.投标方提供的所有单据如何实现标准化，如：报价单、入货通知、账单等（可附页说明）</w:t>
            </w:r>
          </w:p>
        </w:tc>
        <w:tc>
          <w:tcPr>
            <w:tcW w:w="6916" w:type="dxa"/>
            <w:tcBorders>
              <w:top w:val="single" w:sz="4" w:space="0" w:color="auto"/>
              <w:left w:val="single" w:sz="4" w:space="0" w:color="auto"/>
              <w:bottom w:val="single" w:sz="4" w:space="0" w:color="auto"/>
              <w:right w:val="single" w:sz="4" w:space="0" w:color="auto"/>
            </w:tcBorders>
          </w:tcPr>
          <w:p w:rsidR="00833703" w:rsidRPr="00367521" w:rsidRDefault="00833703" w:rsidP="005B7045">
            <w:pPr>
              <w:rPr>
                <w:rFonts w:ascii="仿宋_GB2312" w:eastAsia="仿宋_GB2312" w:hAnsi="宋体"/>
                <w:sz w:val="28"/>
                <w:szCs w:val="28"/>
              </w:rPr>
            </w:pPr>
          </w:p>
        </w:tc>
      </w:tr>
      <w:tr w:rsidR="00833703" w:rsidRPr="00367521" w:rsidTr="005B7045">
        <w:trPr>
          <w:cantSplit/>
          <w:trHeight w:val="997"/>
          <w:jc w:val="center"/>
        </w:trPr>
        <w:tc>
          <w:tcPr>
            <w:tcW w:w="3453" w:type="dxa"/>
            <w:tcBorders>
              <w:top w:val="single" w:sz="4" w:space="0" w:color="auto"/>
              <w:left w:val="single" w:sz="4" w:space="0" w:color="auto"/>
              <w:bottom w:val="single" w:sz="4" w:space="0" w:color="auto"/>
              <w:right w:val="single" w:sz="4" w:space="0" w:color="auto"/>
            </w:tcBorders>
            <w:vAlign w:val="center"/>
            <w:hideMark/>
          </w:tcPr>
          <w:p w:rsidR="00833703" w:rsidRPr="00367521" w:rsidRDefault="00833703" w:rsidP="005B7045">
            <w:pPr>
              <w:jc w:val="left"/>
              <w:rPr>
                <w:rFonts w:ascii="仿宋_GB2312" w:eastAsia="仿宋_GB2312" w:hAnsi="宋体"/>
                <w:sz w:val="28"/>
                <w:szCs w:val="28"/>
              </w:rPr>
            </w:pPr>
            <w:r w:rsidRPr="00367521">
              <w:rPr>
                <w:rFonts w:ascii="仿宋_GB2312" w:eastAsia="仿宋_GB2312" w:hAnsi="宋体" w:hint="eastAsia"/>
                <w:sz w:val="28"/>
                <w:szCs w:val="28"/>
              </w:rPr>
              <w:t>3.如遇到拖班情况，投标方以何种形式通知？</w:t>
            </w:r>
          </w:p>
        </w:tc>
        <w:tc>
          <w:tcPr>
            <w:tcW w:w="6916" w:type="dxa"/>
            <w:tcBorders>
              <w:top w:val="single" w:sz="4" w:space="0" w:color="auto"/>
              <w:left w:val="single" w:sz="4" w:space="0" w:color="auto"/>
              <w:bottom w:val="single" w:sz="4" w:space="0" w:color="auto"/>
              <w:right w:val="single" w:sz="4" w:space="0" w:color="auto"/>
            </w:tcBorders>
          </w:tcPr>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tc>
      </w:tr>
      <w:tr w:rsidR="00833703" w:rsidRPr="00367521" w:rsidTr="005B7045">
        <w:trPr>
          <w:cantSplit/>
          <w:trHeight w:val="1144"/>
          <w:jc w:val="center"/>
        </w:trPr>
        <w:tc>
          <w:tcPr>
            <w:tcW w:w="3453" w:type="dxa"/>
            <w:tcBorders>
              <w:top w:val="single" w:sz="4" w:space="0" w:color="auto"/>
              <w:left w:val="single" w:sz="4" w:space="0" w:color="auto"/>
              <w:bottom w:val="single" w:sz="4" w:space="0" w:color="auto"/>
              <w:right w:val="single" w:sz="4" w:space="0" w:color="auto"/>
            </w:tcBorders>
            <w:vAlign w:val="center"/>
            <w:hideMark/>
          </w:tcPr>
          <w:p w:rsidR="00833703" w:rsidRPr="00367521" w:rsidRDefault="00833703" w:rsidP="005B7045">
            <w:pPr>
              <w:jc w:val="left"/>
              <w:rPr>
                <w:rFonts w:ascii="仿宋_GB2312" w:eastAsia="仿宋_GB2312" w:hAnsi="宋体"/>
                <w:sz w:val="28"/>
                <w:szCs w:val="28"/>
              </w:rPr>
            </w:pPr>
            <w:r w:rsidRPr="00367521">
              <w:rPr>
                <w:rFonts w:ascii="仿宋_GB2312" w:eastAsia="仿宋_GB2312" w:hAnsi="宋体" w:hint="eastAsia"/>
                <w:sz w:val="28"/>
                <w:szCs w:val="28"/>
              </w:rPr>
              <w:t>4.开船后货物跟踪如何实现？（进出口分别阐述）</w:t>
            </w:r>
          </w:p>
        </w:tc>
        <w:tc>
          <w:tcPr>
            <w:tcW w:w="6916" w:type="dxa"/>
            <w:tcBorders>
              <w:top w:val="single" w:sz="4" w:space="0" w:color="auto"/>
              <w:left w:val="single" w:sz="4" w:space="0" w:color="auto"/>
              <w:bottom w:val="single" w:sz="4" w:space="0" w:color="auto"/>
              <w:right w:val="single" w:sz="4" w:space="0" w:color="auto"/>
            </w:tcBorders>
          </w:tcPr>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tc>
      </w:tr>
      <w:tr w:rsidR="00833703" w:rsidRPr="00367521" w:rsidTr="005B7045">
        <w:trPr>
          <w:cantSplit/>
          <w:trHeight w:val="995"/>
          <w:jc w:val="center"/>
        </w:trPr>
        <w:tc>
          <w:tcPr>
            <w:tcW w:w="3453" w:type="dxa"/>
            <w:tcBorders>
              <w:top w:val="single" w:sz="4" w:space="0" w:color="auto"/>
              <w:left w:val="single" w:sz="4" w:space="0" w:color="auto"/>
              <w:bottom w:val="single" w:sz="4" w:space="0" w:color="auto"/>
              <w:right w:val="single" w:sz="4" w:space="0" w:color="auto"/>
            </w:tcBorders>
            <w:vAlign w:val="center"/>
            <w:hideMark/>
          </w:tcPr>
          <w:p w:rsidR="00833703" w:rsidRPr="00367521" w:rsidRDefault="00833703" w:rsidP="005B7045">
            <w:pPr>
              <w:jc w:val="left"/>
              <w:rPr>
                <w:rFonts w:ascii="仿宋_GB2312" w:eastAsia="仿宋_GB2312" w:hAnsi="宋体"/>
                <w:sz w:val="28"/>
                <w:szCs w:val="28"/>
              </w:rPr>
            </w:pPr>
            <w:r w:rsidRPr="00367521">
              <w:rPr>
                <w:rFonts w:ascii="仿宋_GB2312" w:eastAsia="仿宋_GB2312" w:hAnsi="宋体" w:hint="eastAsia"/>
                <w:sz w:val="28"/>
                <w:szCs w:val="28"/>
              </w:rPr>
              <w:lastRenderedPageBreak/>
              <w:t>5．在何种情况下投标方会扣单？</w:t>
            </w:r>
          </w:p>
        </w:tc>
        <w:tc>
          <w:tcPr>
            <w:tcW w:w="6916" w:type="dxa"/>
            <w:tcBorders>
              <w:top w:val="single" w:sz="4" w:space="0" w:color="auto"/>
              <w:left w:val="single" w:sz="4" w:space="0" w:color="auto"/>
              <w:bottom w:val="single" w:sz="4" w:space="0" w:color="auto"/>
              <w:right w:val="single" w:sz="4" w:space="0" w:color="auto"/>
            </w:tcBorders>
          </w:tcPr>
          <w:p w:rsidR="00833703" w:rsidRPr="00367521" w:rsidRDefault="00833703" w:rsidP="005B7045">
            <w:pPr>
              <w:rPr>
                <w:rFonts w:ascii="仿宋_GB2312" w:eastAsia="仿宋_GB2312" w:hAnsi="宋体"/>
                <w:sz w:val="28"/>
                <w:szCs w:val="28"/>
              </w:rPr>
            </w:pPr>
          </w:p>
        </w:tc>
      </w:tr>
      <w:tr w:rsidR="00833703" w:rsidRPr="00367521" w:rsidTr="005B7045">
        <w:trPr>
          <w:cantSplit/>
          <w:trHeight w:val="2539"/>
          <w:jc w:val="center"/>
        </w:trPr>
        <w:tc>
          <w:tcPr>
            <w:tcW w:w="3453" w:type="dxa"/>
            <w:tcBorders>
              <w:top w:val="single" w:sz="4" w:space="0" w:color="auto"/>
              <w:left w:val="single" w:sz="4" w:space="0" w:color="auto"/>
              <w:bottom w:val="single" w:sz="4" w:space="0" w:color="auto"/>
              <w:right w:val="single" w:sz="4" w:space="0" w:color="auto"/>
            </w:tcBorders>
            <w:vAlign w:val="center"/>
          </w:tcPr>
          <w:p w:rsidR="00833703" w:rsidRPr="00367521" w:rsidRDefault="00833703" w:rsidP="005B7045">
            <w:pPr>
              <w:jc w:val="left"/>
              <w:rPr>
                <w:rFonts w:ascii="仿宋_GB2312" w:eastAsia="仿宋_GB2312" w:hAnsi="宋体"/>
                <w:sz w:val="28"/>
                <w:szCs w:val="28"/>
              </w:rPr>
            </w:pPr>
            <w:r w:rsidRPr="00367521">
              <w:rPr>
                <w:rFonts w:ascii="仿宋_GB2312" w:eastAsia="仿宋_GB2312" w:hAnsi="宋体" w:hint="eastAsia"/>
                <w:sz w:val="28"/>
                <w:szCs w:val="28"/>
              </w:rPr>
              <w:t>6.如DDP、DAP等业务报价，投标方会以什么形式提供报价信息？接到货物信息后多久可以提供报价（可分区域描述）是否可以提供准确的关税、增值税、其他附加税信息？</w:t>
            </w:r>
          </w:p>
        </w:tc>
        <w:tc>
          <w:tcPr>
            <w:tcW w:w="6916" w:type="dxa"/>
            <w:tcBorders>
              <w:top w:val="single" w:sz="4" w:space="0" w:color="auto"/>
              <w:left w:val="single" w:sz="4" w:space="0" w:color="auto"/>
              <w:bottom w:val="single" w:sz="4" w:space="0" w:color="auto"/>
              <w:right w:val="single" w:sz="4" w:space="0" w:color="auto"/>
            </w:tcBorders>
          </w:tcPr>
          <w:p w:rsidR="00833703" w:rsidRPr="00367521" w:rsidRDefault="00833703" w:rsidP="005B7045">
            <w:pPr>
              <w:rPr>
                <w:rFonts w:ascii="仿宋_GB2312" w:eastAsia="仿宋_GB2312" w:hAnsi="宋体"/>
                <w:sz w:val="28"/>
                <w:szCs w:val="28"/>
              </w:rPr>
            </w:pPr>
          </w:p>
        </w:tc>
      </w:tr>
    </w:tbl>
    <w:p w:rsidR="00E8288A" w:rsidRPr="00833703"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833703" w:rsidRDefault="00833703" w:rsidP="00833703">
      <w:pPr>
        <w:pStyle w:val="2"/>
        <w:rPr>
          <w:rFonts w:ascii="仿宋_GB2312" w:eastAsia="仿宋_GB2312" w:hAnsi="黑体" w:cs="Times New Roman"/>
          <w:spacing w:val="-17"/>
          <w:sz w:val="32"/>
          <w:szCs w:val="32"/>
        </w:rPr>
      </w:pPr>
      <w:bookmarkStart w:id="65" w:name="_Toc26044"/>
      <w:bookmarkStart w:id="66" w:name="_Toc26949"/>
      <w:bookmarkStart w:id="67" w:name="_Toc680"/>
      <w:bookmarkStart w:id="68" w:name="_Toc32193"/>
      <w:bookmarkStart w:id="69" w:name="_Toc11966"/>
      <w:bookmarkStart w:id="70" w:name="_Toc12476"/>
      <w:bookmarkStart w:id="71" w:name="_Toc42792648"/>
      <w:bookmarkStart w:id="72" w:name="_Toc17376"/>
      <w:bookmarkStart w:id="73" w:name="_Toc19546"/>
      <w:bookmarkStart w:id="74" w:name="_Toc2972"/>
      <w:bookmarkStart w:id="75" w:name="_Toc3720"/>
      <w:bookmarkStart w:id="76" w:name="_Toc10759801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A0CFC" w:rsidRPr="00EA0CFC" w:rsidRDefault="00E8288A" w:rsidP="00EA0CFC">
      <w:pPr>
        <w:pStyle w:val="af8"/>
        <w:ind w:left="442" w:firstLineChars="0" w:firstLine="0"/>
        <w:jc w:val="center"/>
        <w:rPr>
          <w:rFonts w:ascii="黑体" w:eastAsia="黑体" w:hAnsi="黑体" w:cs="黑体"/>
          <w:sz w:val="32"/>
          <w:szCs w:val="32"/>
        </w:rPr>
      </w:pPr>
      <w:r w:rsidRPr="001A4FC5">
        <w:rPr>
          <w:rFonts w:ascii="方正小标宋简体" w:eastAsia="方正小标宋简体" w:hAnsi="宋体" w:cs="宋体" w:hint="eastAsia"/>
          <w:b/>
          <w:bCs/>
          <w:sz w:val="44"/>
        </w:rPr>
        <w:lastRenderedPageBreak/>
        <w:t>第六章  合同格式</w:t>
      </w:r>
      <w:bookmarkEnd w:id="65"/>
      <w:bookmarkEnd w:id="66"/>
      <w:bookmarkEnd w:id="67"/>
      <w:bookmarkEnd w:id="68"/>
      <w:bookmarkEnd w:id="69"/>
      <w:bookmarkEnd w:id="70"/>
      <w:bookmarkEnd w:id="71"/>
      <w:bookmarkEnd w:id="72"/>
      <w:bookmarkEnd w:id="73"/>
      <w:bookmarkEnd w:id="74"/>
      <w:bookmarkEnd w:id="75"/>
      <w:bookmarkEnd w:id="76"/>
    </w:p>
    <w:p w:rsidR="00EA0CFC" w:rsidRPr="00124572" w:rsidRDefault="00EA0CFC" w:rsidP="00EA0CFC">
      <w:pPr>
        <w:pStyle w:val="af8"/>
        <w:ind w:left="442" w:firstLineChars="0" w:firstLine="0"/>
        <w:rPr>
          <w:rFonts w:ascii="黑体" w:eastAsia="黑体" w:hAnsi="黑体" w:cs="黑体"/>
          <w:sz w:val="32"/>
          <w:szCs w:val="32"/>
        </w:rPr>
      </w:pPr>
      <w:r w:rsidRPr="00124572">
        <w:rPr>
          <w:rFonts w:ascii="黑体" w:eastAsia="黑体" w:hAnsi="黑体" w:cs="黑体" w:hint="eastAsia"/>
          <w:sz w:val="32"/>
          <w:szCs w:val="32"/>
        </w:rPr>
        <w:t>合同</w:t>
      </w:r>
      <w:r w:rsidRPr="00124572">
        <w:rPr>
          <w:rFonts w:ascii="黑体" w:eastAsia="黑体" w:hAnsi="黑体" w:cs="黑体"/>
          <w:sz w:val="32"/>
          <w:szCs w:val="32"/>
        </w:rPr>
        <w:t>主要条款</w:t>
      </w:r>
    </w:p>
    <w:p w:rsidR="00EA0CFC" w:rsidRPr="008A0D05" w:rsidRDefault="00EA0CFC" w:rsidP="00EA0CFC">
      <w:pPr>
        <w:pStyle w:val="af4"/>
        <w:numPr>
          <w:ilvl w:val="0"/>
          <w:numId w:val="14"/>
        </w:numPr>
        <w:ind w:firstLineChars="0"/>
        <w:rPr>
          <w:rFonts w:ascii="楷体_GB2312" w:eastAsia="楷体_GB2312"/>
          <w:sz w:val="32"/>
          <w:szCs w:val="32"/>
        </w:rPr>
      </w:pPr>
      <w:r w:rsidRPr="008A0D05">
        <w:rPr>
          <w:rFonts w:ascii="楷体_GB2312" w:eastAsia="楷体_GB2312" w:hint="eastAsia"/>
          <w:sz w:val="32"/>
          <w:szCs w:val="32"/>
        </w:rPr>
        <w:t>订舱</w:t>
      </w:r>
    </w:p>
    <w:p w:rsidR="00EA0CFC" w:rsidRPr="00204B4C" w:rsidRDefault="00EA0CFC" w:rsidP="00EA0CFC">
      <w:pPr>
        <w:pStyle w:val="af4"/>
        <w:numPr>
          <w:ilvl w:val="0"/>
          <w:numId w:val="13"/>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甲方应以书面形式（传真、邮件及其他在线工具等方式）向乙方提交《国际货物进/出口运输委托书》或类似文件（以下简称委托书)，乙方收到甲方的委托书应于当日书面回复确认，否则，即视为乙方接受甲方当批货物运输的委托。</w:t>
      </w:r>
    </w:p>
    <w:p w:rsidR="00EA0CFC" w:rsidRPr="00204B4C" w:rsidRDefault="00EA0CFC" w:rsidP="00EA0CFC">
      <w:pPr>
        <w:pStyle w:val="af4"/>
        <w:spacing w:line="440" w:lineRule="exact"/>
        <w:ind w:left="995" w:firstLineChars="0" w:firstLine="0"/>
        <w:jc w:val="left"/>
        <w:rPr>
          <w:rFonts w:ascii="仿宋_GB2312" w:eastAsia="仿宋_GB2312"/>
          <w:sz w:val="32"/>
          <w:szCs w:val="32"/>
        </w:rPr>
      </w:pPr>
      <w:r w:rsidRPr="00204B4C">
        <w:rPr>
          <w:rFonts w:ascii="仿宋_GB2312" w:eastAsia="仿宋_GB2312" w:hint="eastAsia"/>
          <w:sz w:val="32"/>
          <w:szCs w:val="32"/>
        </w:rPr>
        <w:t>甲方提交的委托书应注明：发货人、收货人、通知人、要求出运日期、交货地、品名、 件数、毛重、体积、委托人、联系人、电话、传真、运输条款、运价及特别要求等内容，以便乙方办理订舱等事宜。</w:t>
      </w:r>
    </w:p>
    <w:p w:rsidR="00EA0CFC" w:rsidRPr="00204B4C" w:rsidRDefault="00EA0CFC" w:rsidP="00EA0CFC">
      <w:pPr>
        <w:pStyle w:val="af4"/>
        <w:numPr>
          <w:ilvl w:val="0"/>
          <w:numId w:val="13"/>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乙方收到甲方的托运单后，应认真审核托运单的主要内容，如需补充内容，则应要求甲方补充完整，如无异议，则视为乙方已接受了甲方的委托业务。乙方应根据甲方的委托及时地联系船公司/航空公司，安排合适的舱位，并及时书面通知甲方。</w:t>
      </w:r>
    </w:p>
    <w:p w:rsidR="00EA0CFC" w:rsidRPr="00204B4C" w:rsidRDefault="00EA0CFC" w:rsidP="00EA0CFC">
      <w:pPr>
        <w:pStyle w:val="af4"/>
        <w:spacing w:line="440" w:lineRule="exact"/>
        <w:ind w:left="995" w:firstLineChars="0" w:firstLine="0"/>
        <w:jc w:val="left"/>
        <w:rPr>
          <w:rFonts w:ascii="仿宋_GB2312" w:eastAsia="仿宋_GB2312"/>
          <w:sz w:val="32"/>
          <w:szCs w:val="32"/>
        </w:rPr>
      </w:pPr>
      <w:r w:rsidRPr="00204B4C">
        <w:rPr>
          <w:rFonts w:ascii="仿宋_GB2312" w:eastAsia="仿宋_GB2312" w:hint="eastAsia"/>
          <w:sz w:val="32"/>
          <w:szCs w:val="32"/>
        </w:rPr>
        <w:t>入货通知应包括乙方公司抬头、船名航次、提单号、提箱/送货地址，联系人、截港、截单时间等内容。甲方据此作相应的运输、商检、报关等安排。如果因乙方原因造成订舱延误，导致甲方交付延迟，由此引起的损失与责任由乙方承担。</w:t>
      </w:r>
    </w:p>
    <w:p w:rsidR="00EA0CFC" w:rsidRPr="00204B4C" w:rsidRDefault="00EA0CFC" w:rsidP="00EA0CFC">
      <w:pPr>
        <w:pStyle w:val="af4"/>
        <w:numPr>
          <w:ilvl w:val="0"/>
          <w:numId w:val="13"/>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甲方收到乙方入货通知后，如有异议，应于两日内向乙方提出，否则视为接受乙方订舱。甲方订舱内容要求更改、或取消时，必须及时通知乙方，以便乙方做出相应安排。如有船期，船名航次、提单号发生变化，乙方应当日通知甲方。由于订舱、船期变动（包括但不限于托班、换船等）、航线改变引起的后续问题，如乙方未及时通知甲方，责任由乙方自行承担并接受甲方根据损失对其提出的考核，如乙方及时通知甲方确实由于不可抗力的因素出现的</w:t>
      </w:r>
      <w:r w:rsidRPr="00204B4C">
        <w:rPr>
          <w:rFonts w:ascii="仿宋_GB2312" w:eastAsia="仿宋_GB2312" w:hint="eastAsia"/>
          <w:sz w:val="32"/>
          <w:szCs w:val="32"/>
        </w:rPr>
        <w:lastRenderedPageBreak/>
        <w:t>问题，由双方协商处理，并应提出合理的方案协助甲方解决问题。</w:t>
      </w:r>
    </w:p>
    <w:p w:rsidR="00EA0CFC" w:rsidRPr="00204B4C" w:rsidRDefault="00EA0CFC" w:rsidP="00EA0CFC">
      <w:pPr>
        <w:pStyle w:val="af4"/>
        <w:spacing w:line="440" w:lineRule="exact"/>
        <w:ind w:left="995" w:firstLineChars="0" w:firstLine="0"/>
        <w:jc w:val="left"/>
        <w:rPr>
          <w:rFonts w:ascii="仿宋_GB2312" w:eastAsia="仿宋_GB2312"/>
          <w:sz w:val="32"/>
          <w:szCs w:val="32"/>
        </w:rPr>
      </w:pPr>
      <w:r w:rsidRPr="00204B4C">
        <w:rPr>
          <w:rFonts w:ascii="仿宋_GB2312" w:eastAsia="仿宋_GB2312" w:hint="eastAsia"/>
          <w:sz w:val="32"/>
          <w:szCs w:val="32"/>
        </w:rPr>
        <w:t>注：上述提到的“通知”应为带有船公司或乙方公章的中英文版书面文件。</w:t>
      </w:r>
    </w:p>
    <w:p w:rsidR="00EA0CFC" w:rsidRPr="00204B4C" w:rsidRDefault="00EA0CFC" w:rsidP="00EA0CFC">
      <w:pPr>
        <w:pStyle w:val="af4"/>
        <w:numPr>
          <w:ilvl w:val="0"/>
          <w:numId w:val="13"/>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甲方委托乙方安排的到付货物，乙方应提供相应的收费标准，收货人进行确认后予以安排发运，并保证在目的港正常收费并不得在目的港加收额外费用，增加收货人费用。如有任何超收情形，乙方有责任退回超收差额。对于在目的港的有关收取费用的风险由乙方自行承担，特殊情况下，甲方可予以必要的协助。</w:t>
      </w:r>
    </w:p>
    <w:p w:rsidR="00EA0CFC" w:rsidRPr="00204B4C" w:rsidRDefault="00EA0CFC" w:rsidP="00EA0CFC">
      <w:pPr>
        <w:pStyle w:val="af4"/>
        <w:numPr>
          <w:ilvl w:val="0"/>
          <w:numId w:val="13"/>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船开后，乙方应协助甲方做好货物跟踪，如涉及转船的货物，当货物到达转运港、货物从转运港装船等重要节点应及时以邮件形式告知甲方。</w:t>
      </w:r>
    </w:p>
    <w:p w:rsidR="00EA0CFC" w:rsidRPr="00124572" w:rsidRDefault="00EA0CFC" w:rsidP="00EA0CFC">
      <w:pPr>
        <w:pStyle w:val="af4"/>
        <w:numPr>
          <w:ilvl w:val="0"/>
          <w:numId w:val="14"/>
        </w:numPr>
        <w:ind w:firstLineChars="0"/>
        <w:rPr>
          <w:rFonts w:ascii="楷体_GB2312" w:eastAsia="楷体_GB2312"/>
          <w:sz w:val="32"/>
          <w:szCs w:val="32"/>
        </w:rPr>
      </w:pPr>
      <w:r w:rsidRPr="00124572">
        <w:rPr>
          <w:rFonts w:ascii="楷体_GB2312" w:eastAsia="楷体_GB2312" w:hint="eastAsia"/>
          <w:sz w:val="32"/>
          <w:szCs w:val="32"/>
        </w:rPr>
        <w:t>单证制作要求</w:t>
      </w:r>
    </w:p>
    <w:p w:rsidR="00EA0CFC" w:rsidRPr="00204B4C" w:rsidRDefault="00EA0CFC" w:rsidP="00EA0CFC">
      <w:pPr>
        <w:pStyle w:val="af4"/>
        <w:numPr>
          <w:ilvl w:val="0"/>
          <w:numId w:val="15"/>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甲方应当提供委托单、报关单、许可证、合同、商检证明、核销文件、发票、装箱单、提单等有关文件、并对单证的真实性、合法性、有效性、完备性负责。</w:t>
      </w:r>
    </w:p>
    <w:p w:rsidR="00EA0CFC" w:rsidRPr="00204B4C" w:rsidRDefault="00EA0CFC" w:rsidP="00EA0CFC">
      <w:pPr>
        <w:pStyle w:val="af4"/>
        <w:numPr>
          <w:ilvl w:val="0"/>
          <w:numId w:val="15"/>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乙方负责缮制样本提单并初步确认，由甲方进行最终确认。乙方应在开船日后4个工作日内签发/通过船公司签发正本提单且保证甲方在7个自然日内收到或根据甲方要求办理提单电放（及时通知甲方是否需要正本电放保函）。甲方如需船证等其他单证，乙方要按甲方要求进行办理。甲方所需单证采用邮寄等方式交给甲方，并保证其安全性。注：如因特殊情况（不可抗力因素、公共假期等）推迟签发/邮寄提单，乙方应在开船后1天内告知甲方，如无特殊原因提单未及时签发/邮寄，我司将拒付相应货物的操作费，如引起客户投诉或索赔，我司将视情况扣除乙方缴纳的保证金。</w:t>
      </w:r>
    </w:p>
    <w:p w:rsidR="00EA0CFC" w:rsidRDefault="00EA0CFC" w:rsidP="00EA0CFC">
      <w:pPr>
        <w:pStyle w:val="af4"/>
        <w:numPr>
          <w:ilvl w:val="0"/>
          <w:numId w:val="15"/>
        </w:numPr>
        <w:spacing w:line="440" w:lineRule="exact"/>
        <w:ind w:firstLineChars="0"/>
        <w:jc w:val="left"/>
        <w:rPr>
          <w:rFonts w:ascii="仿宋_GB2312" w:eastAsia="仿宋_GB2312"/>
          <w:sz w:val="28"/>
          <w:szCs w:val="28"/>
        </w:rPr>
      </w:pPr>
      <w:r w:rsidRPr="00204B4C">
        <w:rPr>
          <w:rFonts w:ascii="仿宋_GB2312" w:eastAsia="仿宋_GB2312" w:hint="eastAsia"/>
          <w:sz w:val="32"/>
          <w:szCs w:val="32"/>
        </w:rPr>
        <w:t>更改单证: 证单如需更改，甲方须以书面形式通知乙方，由此产生的任何损失与责任由过失方承担。另：甲、乙双方均有承担单证确认的责任和义务，如双方都未识别出低</w:t>
      </w:r>
      <w:r w:rsidRPr="00204B4C">
        <w:rPr>
          <w:rFonts w:ascii="仿宋_GB2312" w:eastAsia="仿宋_GB2312" w:hint="eastAsia"/>
          <w:sz w:val="32"/>
          <w:szCs w:val="32"/>
        </w:rPr>
        <w:lastRenderedPageBreak/>
        <w:t>级错误（如录入错误等）造成产生的改单费，甲乙双方应共同承担改单费</w:t>
      </w:r>
      <w:r w:rsidRPr="00063E9D">
        <w:rPr>
          <w:rFonts w:ascii="仿宋_GB2312" w:eastAsia="仿宋_GB2312" w:hint="eastAsia"/>
          <w:sz w:val="28"/>
          <w:szCs w:val="28"/>
        </w:rPr>
        <w:t>。</w:t>
      </w:r>
    </w:p>
    <w:p w:rsidR="00EA0CFC" w:rsidRPr="00124572" w:rsidRDefault="00EA0CFC" w:rsidP="00EA0CFC">
      <w:pPr>
        <w:pStyle w:val="af4"/>
        <w:numPr>
          <w:ilvl w:val="0"/>
          <w:numId w:val="14"/>
        </w:numPr>
        <w:ind w:firstLineChars="0"/>
        <w:rPr>
          <w:rFonts w:ascii="楷体_GB2312" w:eastAsia="楷体_GB2312"/>
          <w:sz w:val="32"/>
          <w:szCs w:val="32"/>
        </w:rPr>
      </w:pPr>
      <w:r w:rsidRPr="00124572">
        <w:rPr>
          <w:rFonts w:ascii="楷体_GB2312" w:eastAsia="楷体_GB2312" w:hint="eastAsia"/>
          <w:sz w:val="32"/>
          <w:szCs w:val="32"/>
        </w:rPr>
        <w:t>费用的结算：</w:t>
      </w:r>
    </w:p>
    <w:p w:rsidR="00EA0CFC" w:rsidRPr="00204B4C" w:rsidRDefault="00EA0CFC" w:rsidP="00EA0CFC">
      <w:pPr>
        <w:pStyle w:val="af4"/>
        <w:numPr>
          <w:ilvl w:val="0"/>
          <w:numId w:val="16"/>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费用范围：包括乙方代垫代付的海运运费、港口费用、进出口关税（金额超过1000美金的除外）及其他代理代办费用。在业务开展过程中，由于双方自身原因产生的费用，由责任方承担。</w:t>
      </w:r>
    </w:p>
    <w:p w:rsidR="00EA0CFC" w:rsidRPr="00204B4C" w:rsidRDefault="00EA0CFC" w:rsidP="00EA0CFC">
      <w:pPr>
        <w:pStyle w:val="af4"/>
        <w:numPr>
          <w:ilvl w:val="0"/>
          <w:numId w:val="16"/>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费用确认：乙方于每票货物开船后2日内，将此票发生的费用清单，以传真或电子邮件方式传至甲方指定联系人处，甲方在收到该票费用清单后，应予2日内核查确认有关账目并通知乙方。费用账单确认无误后，乙方按甲方要求开具全额增值税发票并寄出，以便甲方财务入账。</w:t>
      </w:r>
    </w:p>
    <w:p w:rsidR="00EA0CFC" w:rsidRPr="00204B4C" w:rsidRDefault="00EA0CFC" w:rsidP="00EA0CFC">
      <w:pPr>
        <w:pStyle w:val="af4"/>
        <w:numPr>
          <w:ilvl w:val="0"/>
          <w:numId w:val="16"/>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费用结算：按照合同双方约定的费用账期（以开船日为准），费用在应付款当月的25日前，由甲方支付给乙方（乙方需要随发票一同出具带有乙方公章的正规账单）。由于特殊情况甲方不能按约定日期付款，应向乙方予以说明，并约定新的付费日期。乙方不得以此为由扣压甲方单证和货物，避免给甲方带来额外的风险与损失，否则甲方有权向乙方追索因此造成的任何损失。</w:t>
      </w:r>
    </w:p>
    <w:p w:rsidR="00EA0CFC" w:rsidRPr="00C3334C" w:rsidRDefault="00EA0CFC" w:rsidP="00EA0CFC">
      <w:pPr>
        <w:pStyle w:val="af4"/>
        <w:numPr>
          <w:ilvl w:val="0"/>
          <w:numId w:val="14"/>
        </w:numPr>
        <w:ind w:firstLineChars="0"/>
        <w:rPr>
          <w:rFonts w:ascii="楷体_GB2312" w:eastAsia="楷体_GB2312"/>
          <w:sz w:val="32"/>
          <w:szCs w:val="32"/>
        </w:rPr>
      </w:pPr>
      <w:r w:rsidRPr="00C3334C">
        <w:rPr>
          <w:rFonts w:ascii="楷体_GB2312" w:eastAsia="楷体_GB2312" w:hint="eastAsia"/>
          <w:sz w:val="32"/>
          <w:szCs w:val="32"/>
        </w:rPr>
        <w:t>货物风险保证金</w:t>
      </w:r>
    </w:p>
    <w:p w:rsidR="00EA0CFC" w:rsidRPr="00204B4C" w:rsidRDefault="00EA0CFC" w:rsidP="00EA0CFC">
      <w:pPr>
        <w:spacing w:line="440" w:lineRule="exact"/>
        <w:ind w:firstLineChars="200" w:firstLine="640"/>
        <w:jc w:val="left"/>
        <w:rPr>
          <w:rFonts w:ascii="仿宋_GB2312" w:eastAsia="仿宋_GB2312"/>
          <w:sz w:val="32"/>
          <w:szCs w:val="32"/>
        </w:rPr>
      </w:pPr>
      <w:r w:rsidRPr="00204B4C">
        <w:rPr>
          <w:rFonts w:ascii="仿宋_GB2312" w:eastAsia="仿宋_GB2312" w:hint="eastAsia"/>
          <w:sz w:val="32"/>
          <w:szCs w:val="32"/>
        </w:rPr>
        <w:t>为了保证甲方的货物安全和完整，乙方应在协议签订前向甲方交纳</w:t>
      </w:r>
      <w:r>
        <w:rPr>
          <w:rFonts w:ascii="仿宋_GB2312" w:eastAsia="仿宋_GB2312" w:hint="eastAsia"/>
          <w:sz w:val="32"/>
          <w:szCs w:val="32"/>
        </w:rPr>
        <w:t>约定</w:t>
      </w:r>
      <w:r w:rsidRPr="00204B4C">
        <w:rPr>
          <w:rFonts w:ascii="仿宋_GB2312" w:eastAsia="仿宋_GB2312" w:hint="eastAsia"/>
          <w:sz w:val="32"/>
          <w:szCs w:val="32"/>
        </w:rPr>
        <w:t>的货物风险保证金，当双方终止合作且无任何经济纠纷时甲方将全额退还。</w:t>
      </w:r>
    </w:p>
    <w:p w:rsidR="00EA0CFC" w:rsidRPr="00204B4C" w:rsidRDefault="00EA0CFC" w:rsidP="00EA0CFC">
      <w:pPr>
        <w:spacing w:line="440" w:lineRule="exact"/>
        <w:ind w:firstLineChars="200" w:firstLine="640"/>
        <w:jc w:val="left"/>
        <w:rPr>
          <w:rFonts w:ascii="仿宋_GB2312" w:eastAsia="仿宋_GB2312"/>
          <w:sz w:val="32"/>
          <w:szCs w:val="32"/>
        </w:rPr>
      </w:pPr>
      <w:r w:rsidRPr="00204B4C">
        <w:rPr>
          <w:rFonts w:ascii="仿宋_GB2312" w:eastAsia="仿宋_GB2312" w:hint="eastAsia"/>
          <w:sz w:val="32"/>
          <w:szCs w:val="32"/>
        </w:rPr>
        <w:t xml:space="preserve">  注：如出现以下情况时，我司会参考损失情况扣除乙方交纳的保证金，如损失大于保证金金额，甲方有权向乙方提出索赔，同时甲方有权与乙方解除本合同，必要时可提起法律诉讼：</w:t>
      </w:r>
    </w:p>
    <w:p w:rsidR="00EA0CFC" w:rsidRPr="00204B4C" w:rsidRDefault="00EA0CFC" w:rsidP="00EA0CFC">
      <w:pPr>
        <w:pStyle w:val="af4"/>
        <w:numPr>
          <w:ilvl w:val="0"/>
          <w:numId w:val="17"/>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由于乙方单证操作失误给甲方造成的重大损失（包含但不限于进、出口舱单错误，进、出口提单信息错误等造成的海关罚金、港口堆存费、二次运输费等）。</w:t>
      </w:r>
    </w:p>
    <w:p w:rsidR="00EA0CFC" w:rsidRPr="00204B4C" w:rsidRDefault="00EA0CFC" w:rsidP="00EA0CFC">
      <w:pPr>
        <w:pStyle w:val="af4"/>
        <w:numPr>
          <w:ilvl w:val="0"/>
          <w:numId w:val="17"/>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由于乙方恶意扣单，造成的重大损失。</w:t>
      </w:r>
    </w:p>
    <w:p w:rsidR="00EA0CFC" w:rsidRPr="00204B4C" w:rsidRDefault="00EA0CFC" w:rsidP="00EA0CFC">
      <w:pPr>
        <w:pStyle w:val="af4"/>
        <w:numPr>
          <w:ilvl w:val="0"/>
          <w:numId w:val="17"/>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由于船公司未按照预定航线航行且乙方未及时通知甲方造</w:t>
      </w:r>
      <w:r w:rsidRPr="00204B4C">
        <w:rPr>
          <w:rFonts w:ascii="仿宋_GB2312" w:eastAsia="仿宋_GB2312" w:hint="eastAsia"/>
          <w:sz w:val="32"/>
          <w:szCs w:val="32"/>
        </w:rPr>
        <w:lastRenderedPageBreak/>
        <w:t>成收货人因货物晚到造成的重大损失。</w:t>
      </w:r>
    </w:p>
    <w:p w:rsidR="00EA0CFC" w:rsidRPr="00204B4C" w:rsidRDefault="00EA0CFC" w:rsidP="00EA0CFC">
      <w:pPr>
        <w:pStyle w:val="af4"/>
        <w:numPr>
          <w:ilvl w:val="0"/>
          <w:numId w:val="17"/>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其他由于乙方失误造成的重大损失。</w:t>
      </w:r>
    </w:p>
    <w:p w:rsidR="00EA0CFC" w:rsidRPr="00204B4C" w:rsidRDefault="00EA0CFC" w:rsidP="00EA0CFC">
      <w:pPr>
        <w:spacing w:line="440" w:lineRule="exact"/>
        <w:ind w:firstLineChars="200" w:firstLine="640"/>
        <w:jc w:val="left"/>
        <w:rPr>
          <w:rFonts w:ascii="仿宋_GB2312" w:eastAsia="仿宋_GB2312"/>
          <w:sz w:val="32"/>
          <w:szCs w:val="32"/>
        </w:rPr>
      </w:pPr>
      <w:r w:rsidRPr="00204B4C">
        <w:rPr>
          <w:rFonts w:ascii="仿宋_GB2312" w:eastAsia="仿宋_GB2312" w:hint="eastAsia"/>
          <w:sz w:val="32"/>
          <w:szCs w:val="32"/>
        </w:rPr>
        <w:t>注：损失金额大于人民币2万元的属于重大损失</w:t>
      </w:r>
      <w:r>
        <w:rPr>
          <w:rFonts w:ascii="仿宋_GB2312" w:eastAsia="仿宋_GB2312" w:hint="eastAsia"/>
          <w:sz w:val="32"/>
          <w:szCs w:val="32"/>
        </w:rPr>
        <w:t>。</w:t>
      </w:r>
    </w:p>
    <w:p w:rsidR="00EA0CFC" w:rsidRPr="00952C6C" w:rsidRDefault="00EA0CFC" w:rsidP="00EA0CFC">
      <w:pPr>
        <w:pStyle w:val="af4"/>
        <w:numPr>
          <w:ilvl w:val="0"/>
          <w:numId w:val="14"/>
        </w:numPr>
        <w:ind w:firstLineChars="0"/>
        <w:rPr>
          <w:rFonts w:ascii="楷体_GB2312" w:eastAsia="楷体_GB2312"/>
          <w:sz w:val="32"/>
          <w:szCs w:val="32"/>
        </w:rPr>
      </w:pPr>
      <w:r w:rsidRPr="00952C6C">
        <w:rPr>
          <w:rFonts w:ascii="楷体_GB2312" w:eastAsia="楷体_GB2312" w:hint="eastAsia"/>
          <w:sz w:val="32"/>
          <w:szCs w:val="32"/>
        </w:rPr>
        <w:t>双方的责任与义务</w:t>
      </w:r>
    </w:p>
    <w:p w:rsidR="00EA0CFC" w:rsidRPr="00204B4C" w:rsidRDefault="00EA0CFC" w:rsidP="00EA0CFC">
      <w:pPr>
        <w:pStyle w:val="af4"/>
        <w:numPr>
          <w:ilvl w:val="0"/>
          <w:numId w:val="18"/>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甲方委托乙方办理的进、出口货物，应当保证货物的安全及合法性，并如实进行申报。由于货物本身问题造成的一切损失、责任、费用，均由甲方承担。</w:t>
      </w:r>
    </w:p>
    <w:p w:rsidR="00EA0CFC" w:rsidRPr="00204B4C" w:rsidRDefault="00EA0CFC" w:rsidP="00EA0CFC">
      <w:pPr>
        <w:pStyle w:val="af4"/>
        <w:numPr>
          <w:ilvl w:val="0"/>
          <w:numId w:val="18"/>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乙方应对甲方委托出运货物进行跟踪服务，及时反馈开船及到达目的港日期，在运输途中发生异常情况,乙方要及时通知甲方，并尽力协助甲方进行处置。如因不可抗力产生的货损、丢失、延迟或承运人免责等情况，则按《海商法》的有关规定进行处理。</w:t>
      </w:r>
    </w:p>
    <w:p w:rsidR="00EA0CFC" w:rsidRPr="00204B4C" w:rsidRDefault="00EA0CFC" w:rsidP="00EA0CFC">
      <w:pPr>
        <w:pStyle w:val="af4"/>
        <w:numPr>
          <w:ilvl w:val="0"/>
          <w:numId w:val="18"/>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乙方严格按照甲方的要求签发正本提单或是办理电放。在任何情况下不得私自放货给收货人。因乙方私自放货造成甲方损失的，甲方有权要求乙方赔偿由此产生的一切损失。</w:t>
      </w:r>
    </w:p>
    <w:p w:rsidR="00EA0CFC" w:rsidRPr="00204B4C" w:rsidRDefault="00EA0CFC" w:rsidP="00EA0CFC">
      <w:pPr>
        <w:pStyle w:val="af4"/>
        <w:numPr>
          <w:ilvl w:val="0"/>
          <w:numId w:val="18"/>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乙方有责任向甲方提供贸易、运输咨询，及时提供船期及价格信息，海关、场站政策信息，帮助甲方设计提供安全、快捷、经济的运输线路和方案。</w:t>
      </w:r>
    </w:p>
    <w:p w:rsidR="00EA0CFC" w:rsidRDefault="00EA0CFC" w:rsidP="00EA0CFC">
      <w:pPr>
        <w:pStyle w:val="af4"/>
        <w:numPr>
          <w:ilvl w:val="0"/>
          <w:numId w:val="18"/>
        </w:numPr>
        <w:spacing w:line="440" w:lineRule="exact"/>
        <w:ind w:firstLineChars="0"/>
        <w:jc w:val="left"/>
        <w:rPr>
          <w:rFonts w:ascii="仿宋_GB2312" w:eastAsia="仿宋_GB2312"/>
          <w:sz w:val="28"/>
          <w:szCs w:val="28"/>
        </w:rPr>
      </w:pPr>
      <w:r w:rsidRPr="00204B4C">
        <w:rPr>
          <w:rFonts w:ascii="仿宋_GB2312" w:eastAsia="仿宋_GB2312" w:hint="eastAsia"/>
          <w:sz w:val="32"/>
          <w:szCs w:val="32"/>
        </w:rPr>
        <w:t>保密责任与义务：本协议所涉及各方有关的未公开的秘密信息，包括但不限于下列信息中的全部或任何部分：客户信息、营销渠道、商业报价及其他财务记录等资料；以及本协议一方为本协议之目的而向对方提供的未公开的信息。本协议一方不得将秘密信息以任何方式泄露给任何第三方，也不得以任何方式向公众、媒体宣布本协议的签订和履行等情况。合同一方违反本条款的规定，应当赔偿合同对方的损失。保密条款不因本合同的终止而终止。</w:t>
      </w:r>
    </w:p>
    <w:p w:rsidR="00E8288A" w:rsidRDefault="00E8288A" w:rsidP="00833703">
      <w:pPr>
        <w:pStyle w:val="2"/>
        <w:jc w:val="center"/>
        <w:rPr>
          <w:rFonts w:ascii="方正小标宋简体" w:eastAsia="方正小标宋简体" w:hAnsi="宋体" w:cs="宋体"/>
          <w:b/>
          <w:bCs/>
          <w:sz w:val="44"/>
        </w:rPr>
      </w:pPr>
    </w:p>
    <w:sectPr w:rsidR="00E8288A">
      <w:headerReference w:type="default" r:id="rId12"/>
      <w:footerReference w:type="default" r:id="rId13"/>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126" w:rsidRDefault="00A61126" w:rsidP="00E8288A">
      <w:r>
        <w:separator/>
      </w:r>
    </w:p>
  </w:endnote>
  <w:endnote w:type="continuationSeparator" w:id="0">
    <w:p w:rsidR="00A61126" w:rsidRDefault="00A61126" w:rsidP="00E8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40" w:rsidRDefault="00274F40">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B075D6">
      <w:rPr>
        <w:rFonts w:ascii="宋体" w:hAnsi="宋体"/>
        <w:noProof/>
        <w:sz w:val="28"/>
        <w:szCs w:val="28"/>
      </w:rPr>
      <w:t>- 29 -</w:t>
    </w:r>
    <w:r w:rsidRPr="00B908EB">
      <w:rPr>
        <w:rFonts w:ascii="宋体" w:hAnsi="宋体"/>
        <w:sz w:val="28"/>
        <w:szCs w:val="28"/>
      </w:rPr>
      <w:fldChar w:fldCharType="end"/>
    </w:r>
  </w:p>
  <w:p w:rsidR="00274F40" w:rsidRDefault="00274F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40" w:rsidRDefault="00274F40">
    <w:pPr>
      <w:pStyle w:val="a4"/>
      <w:jc w:val="center"/>
    </w:pPr>
    <w:r>
      <w:fldChar w:fldCharType="begin"/>
    </w:r>
    <w:r>
      <w:rPr>
        <w:rStyle w:val="a7"/>
      </w:rPr>
      <w:instrText xml:space="preserve"> PAGE </w:instrText>
    </w:r>
    <w:r>
      <w:fldChar w:fldCharType="separate"/>
    </w:r>
    <w:r w:rsidR="00B075D6">
      <w:rPr>
        <w:rStyle w:val="a7"/>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126" w:rsidRDefault="00A61126" w:rsidP="00E8288A">
      <w:r>
        <w:separator/>
      </w:r>
    </w:p>
  </w:footnote>
  <w:footnote w:type="continuationSeparator" w:id="0">
    <w:p w:rsidR="00A61126" w:rsidRDefault="00A61126" w:rsidP="00E8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40" w:rsidRDefault="00274F40">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09C03356"/>
    <w:multiLevelType w:val="hybridMultilevel"/>
    <w:tmpl w:val="ABE4DA08"/>
    <w:lvl w:ilvl="0" w:tplc="F77296B0">
      <w:start w:val="1"/>
      <w:numFmt w:val="decimal"/>
      <w:lvlText w:val="%1."/>
      <w:lvlJc w:val="left"/>
      <w:pPr>
        <w:ind w:left="1270" w:hanging="420"/>
      </w:pPr>
      <w:rPr>
        <w:sz w:val="28"/>
        <w:szCs w:val="28"/>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0147E1A"/>
    <w:multiLevelType w:val="hybridMultilevel"/>
    <w:tmpl w:val="081EC75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10BD5994"/>
    <w:multiLevelType w:val="hybridMultilevel"/>
    <w:tmpl w:val="2C2602AA"/>
    <w:lvl w:ilvl="0" w:tplc="495002AE">
      <w:start w:val="1"/>
      <w:numFmt w:val="decimal"/>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623F0A"/>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7327564"/>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D4329A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2646074"/>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79455C6"/>
    <w:multiLevelType w:val="hybridMultilevel"/>
    <w:tmpl w:val="B0E24FA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2486BE6"/>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8E055BE"/>
    <w:multiLevelType w:val="hybridMultilevel"/>
    <w:tmpl w:val="9848A29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59AA119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1387463"/>
    <w:multiLevelType w:val="hybridMultilevel"/>
    <w:tmpl w:val="D5FA8B4C"/>
    <w:lvl w:ilvl="0" w:tplc="25A4662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4D08687"/>
    <w:multiLevelType w:val="singleLevel"/>
    <w:tmpl w:val="64D08687"/>
    <w:lvl w:ilvl="0">
      <w:start w:val="1"/>
      <w:numFmt w:val="chineseCounting"/>
      <w:suff w:val="nothing"/>
      <w:lvlText w:val="%1、"/>
      <w:lvlJc w:val="left"/>
      <w:rPr>
        <w:rFonts w:hint="eastAsia"/>
      </w:rPr>
    </w:lvl>
  </w:abstractNum>
  <w:abstractNum w:abstractNumId="15">
    <w:nsid w:val="70DF792E"/>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4867F4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75D028E"/>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9">
    <w:nsid w:val="7FCF01BE"/>
    <w:multiLevelType w:val="hybridMultilevel"/>
    <w:tmpl w:val="19E6EDE4"/>
    <w:lvl w:ilvl="0" w:tplc="C55836A0">
      <w:start w:val="3"/>
      <w:numFmt w:val="decimal"/>
      <w:lvlText w:val="%1、"/>
      <w:lvlJc w:val="left"/>
      <w:pPr>
        <w:ind w:left="-213" w:hanging="360"/>
      </w:pPr>
      <w:rPr>
        <w:rFonts w:hint="default"/>
      </w:rPr>
    </w:lvl>
    <w:lvl w:ilvl="1" w:tplc="04090019" w:tentative="1">
      <w:start w:val="1"/>
      <w:numFmt w:val="lowerLetter"/>
      <w:lvlText w:val="%2)"/>
      <w:lvlJc w:val="left"/>
      <w:pPr>
        <w:ind w:left="267" w:hanging="420"/>
      </w:pPr>
    </w:lvl>
    <w:lvl w:ilvl="2" w:tplc="0409001B" w:tentative="1">
      <w:start w:val="1"/>
      <w:numFmt w:val="lowerRoman"/>
      <w:lvlText w:val="%3."/>
      <w:lvlJc w:val="right"/>
      <w:pPr>
        <w:ind w:left="687" w:hanging="420"/>
      </w:pPr>
    </w:lvl>
    <w:lvl w:ilvl="3" w:tplc="0409000F" w:tentative="1">
      <w:start w:val="1"/>
      <w:numFmt w:val="decimal"/>
      <w:lvlText w:val="%4."/>
      <w:lvlJc w:val="left"/>
      <w:pPr>
        <w:ind w:left="1107" w:hanging="420"/>
      </w:pPr>
    </w:lvl>
    <w:lvl w:ilvl="4" w:tplc="04090019" w:tentative="1">
      <w:start w:val="1"/>
      <w:numFmt w:val="lowerLetter"/>
      <w:lvlText w:val="%5)"/>
      <w:lvlJc w:val="left"/>
      <w:pPr>
        <w:ind w:left="1527" w:hanging="420"/>
      </w:pPr>
    </w:lvl>
    <w:lvl w:ilvl="5" w:tplc="0409001B" w:tentative="1">
      <w:start w:val="1"/>
      <w:numFmt w:val="lowerRoman"/>
      <w:lvlText w:val="%6."/>
      <w:lvlJc w:val="right"/>
      <w:pPr>
        <w:ind w:left="1947" w:hanging="420"/>
      </w:pPr>
    </w:lvl>
    <w:lvl w:ilvl="6" w:tplc="0409000F" w:tentative="1">
      <w:start w:val="1"/>
      <w:numFmt w:val="decimal"/>
      <w:lvlText w:val="%7."/>
      <w:lvlJc w:val="left"/>
      <w:pPr>
        <w:ind w:left="2367" w:hanging="420"/>
      </w:pPr>
    </w:lvl>
    <w:lvl w:ilvl="7" w:tplc="04090019" w:tentative="1">
      <w:start w:val="1"/>
      <w:numFmt w:val="lowerLetter"/>
      <w:lvlText w:val="%8)"/>
      <w:lvlJc w:val="left"/>
      <w:pPr>
        <w:ind w:left="2787" w:hanging="420"/>
      </w:pPr>
    </w:lvl>
    <w:lvl w:ilvl="8" w:tplc="0409001B" w:tentative="1">
      <w:start w:val="1"/>
      <w:numFmt w:val="lowerRoman"/>
      <w:lvlText w:val="%9."/>
      <w:lvlJc w:val="right"/>
      <w:pPr>
        <w:ind w:left="3207" w:hanging="420"/>
      </w:pPr>
    </w:lvl>
  </w:abstractNum>
  <w:num w:numId="1">
    <w:abstractNumId w:val="18"/>
  </w:num>
  <w:num w:numId="2">
    <w:abstractNumId w:val="0"/>
  </w:num>
  <w:num w:numId="3">
    <w:abstractNumId w:val="4"/>
  </w:num>
  <w:num w:numId="4">
    <w:abstractNumId w:val="2"/>
  </w:num>
  <w:num w:numId="5">
    <w:abstractNumId w:val="14"/>
  </w:num>
  <w:num w:numId="6">
    <w:abstractNumId w:val="9"/>
  </w:num>
  <w:num w:numId="7">
    <w:abstractNumId w:val="11"/>
  </w:num>
  <w:num w:numId="8">
    <w:abstractNumId w:val="5"/>
  </w:num>
  <w:num w:numId="9">
    <w:abstractNumId w:val="1"/>
  </w:num>
  <w:num w:numId="10">
    <w:abstractNumId w:val="8"/>
  </w:num>
  <w:num w:numId="11">
    <w:abstractNumId w:val="13"/>
  </w:num>
  <w:num w:numId="12">
    <w:abstractNumId w:val="10"/>
  </w:num>
  <w:num w:numId="13">
    <w:abstractNumId w:val="6"/>
  </w:num>
  <w:num w:numId="14">
    <w:abstractNumId w:val="15"/>
  </w:num>
  <w:num w:numId="15">
    <w:abstractNumId w:val="17"/>
  </w:num>
  <w:num w:numId="16">
    <w:abstractNumId w:val="16"/>
  </w:num>
  <w:num w:numId="17">
    <w:abstractNumId w:val="12"/>
  </w:num>
  <w:num w:numId="18">
    <w:abstractNumId w:val="7"/>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BD"/>
    <w:rsid w:val="00015374"/>
    <w:rsid w:val="00023A4D"/>
    <w:rsid w:val="0003223B"/>
    <w:rsid w:val="00033288"/>
    <w:rsid w:val="00034097"/>
    <w:rsid w:val="000449C6"/>
    <w:rsid w:val="00045EDA"/>
    <w:rsid w:val="000561E8"/>
    <w:rsid w:val="00064A0E"/>
    <w:rsid w:val="00090FDE"/>
    <w:rsid w:val="000A6BD5"/>
    <w:rsid w:val="000C64F9"/>
    <w:rsid w:val="000D31C5"/>
    <w:rsid w:val="000E0077"/>
    <w:rsid w:val="000E0767"/>
    <w:rsid w:val="000E093E"/>
    <w:rsid w:val="000E108F"/>
    <w:rsid w:val="000E2D42"/>
    <w:rsid w:val="00136200"/>
    <w:rsid w:val="00146112"/>
    <w:rsid w:val="00151ACF"/>
    <w:rsid w:val="001530F8"/>
    <w:rsid w:val="001563E6"/>
    <w:rsid w:val="00164208"/>
    <w:rsid w:val="001851B1"/>
    <w:rsid w:val="00186ADF"/>
    <w:rsid w:val="001B1381"/>
    <w:rsid w:val="001B4AB6"/>
    <w:rsid w:val="001B6C2A"/>
    <w:rsid w:val="001B7190"/>
    <w:rsid w:val="001C057D"/>
    <w:rsid w:val="001C4032"/>
    <w:rsid w:val="001D0883"/>
    <w:rsid w:val="001E12A6"/>
    <w:rsid w:val="001E1EC1"/>
    <w:rsid w:val="001E3EE9"/>
    <w:rsid w:val="001E6026"/>
    <w:rsid w:val="001F5F6F"/>
    <w:rsid w:val="001F7666"/>
    <w:rsid w:val="002045AA"/>
    <w:rsid w:val="002105C1"/>
    <w:rsid w:val="00226D27"/>
    <w:rsid w:val="00235BE1"/>
    <w:rsid w:val="002504C7"/>
    <w:rsid w:val="002505E0"/>
    <w:rsid w:val="00251427"/>
    <w:rsid w:val="00256C65"/>
    <w:rsid w:val="00264D0E"/>
    <w:rsid w:val="002701A4"/>
    <w:rsid w:val="00274F40"/>
    <w:rsid w:val="002A4A92"/>
    <w:rsid w:val="002B6AB1"/>
    <w:rsid w:val="002D4E2A"/>
    <w:rsid w:val="002F0336"/>
    <w:rsid w:val="00334338"/>
    <w:rsid w:val="00342C93"/>
    <w:rsid w:val="00343481"/>
    <w:rsid w:val="00360BC3"/>
    <w:rsid w:val="00364C53"/>
    <w:rsid w:val="00381D54"/>
    <w:rsid w:val="0038361E"/>
    <w:rsid w:val="003948A8"/>
    <w:rsid w:val="003957CA"/>
    <w:rsid w:val="00395AEC"/>
    <w:rsid w:val="00396965"/>
    <w:rsid w:val="003A29C5"/>
    <w:rsid w:val="003B437D"/>
    <w:rsid w:val="003B7696"/>
    <w:rsid w:val="003C36DC"/>
    <w:rsid w:val="003D1879"/>
    <w:rsid w:val="003E0543"/>
    <w:rsid w:val="003E0991"/>
    <w:rsid w:val="003E622C"/>
    <w:rsid w:val="003F3706"/>
    <w:rsid w:val="0040108A"/>
    <w:rsid w:val="004026D5"/>
    <w:rsid w:val="004066C7"/>
    <w:rsid w:val="00417A01"/>
    <w:rsid w:val="00434CEF"/>
    <w:rsid w:val="00452215"/>
    <w:rsid w:val="00463CF1"/>
    <w:rsid w:val="00473C50"/>
    <w:rsid w:val="0048222F"/>
    <w:rsid w:val="00484BE7"/>
    <w:rsid w:val="004A4CAE"/>
    <w:rsid w:val="004B7100"/>
    <w:rsid w:val="004B76FB"/>
    <w:rsid w:val="004C7F66"/>
    <w:rsid w:val="004E113A"/>
    <w:rsid w:val="004E7085"/>
    <w:rsid w:val="005000A1"/>
    <w:rsid w:val="00514838"/>
    <w:rsid w:val="00527B5B"/>
    <w:rsid w:val="00551AB8"/>
    <w:rsid w:val="005541AC"/>
    <w:rsid w:val="00571DD4"/>
    <w:rsid w:val="00590177"/>
    <w:rsid w:val="0059256F"/>
    <w:rsid w:val="00594666"/>
    <w:rsid w:val="0059498A"/>
    <w:rsid w:val="005A244E"/>
    <w:rsid w:val="005B0A9A"/>
    <w:rsid w:val="005D0E82"/>
    <w:rsid w:val="005D2753"/>
    <w:rsid w:val="005D3E22"/>
    <w:rsid w:val="005D6336"/>
    <w:rsid w:val="005E3DC3"/>
    <w:rsid w:val="005F6973"/>
    <w:rsid w:val="005F70C6"/>
    <w:rsid w:val="00610555"/>
    <w:rsid w:val="006117A0"/>
    <w:rsid w:val="00621321"/>
    <w:rsid w:val="006222F2"/>
    <w:rsid w:val="00622996"/>
    <w:rsid w:val="00623FCA"/>
    <w:rsid w:val="00627454"/>
    <w:rsid w:val="00654250"/>
    <w:rsid w:val="00684B83"/>
    <w:rsid w:val="006972C9"/>
    <w:rsid w:val="006B2F79"/>
    <w:rsid w:val="006C0401"/>
    <w:rsid w:val="006E02F5"/>
    <w:rsid w:val="006E07A2"/>
    <w:rsid w:val="006E3AF9"/>
    <w:rsid w:val="006F2980"/>
    <w:rsid w:val="006F6A2B"/>
    <w:rsid w:val="00701664"/>
    <w:rsid w:val="00720E33"/>
    <w:rsid w:val="00735B8C"/>
    <w:rsid w:val="00742107"/>
    <w:rsid w:val="00761F00"/>
    <w:rsid w:val="00761F43"/>
    <w:rsid w:val="007651B6"/>
    <w:rsid w:val="00766567"/>
    <w:rsid w:val="00771062"/>
    <w:rsid w:val="00791265"/>
    <w:rsid w:val="007937EE"/>
    <w:rsid w:val="00793ADF"/>
    <w:rsid w:val="007964A2"/>
    <w:rsid w:val="0079737A"/>
    <w:rsid w:val="007B0011"/>
    <w:rsid w:val="007B41A3"/>
    <w:rsid w:val="007B59FF"/>
    <w:rsid w:val="007B7AC5"/>
    <w:rsid w:val="007C420F"/>
    <w:rsid w:val="007D1A39"/>
    <w:rsid w:val="007D525C"/>
    <w:rsid w:val="007D6CB0"/>
    <w:rsid w:val="007F2ED5"/>
    <w:rsid w:val="007F4408"/>
    <w:rsid w:val="007F4632"/>
    <w:rsid w:val="00803920"/>
    <w:rsid w:val="008216AB"/>
    <w:rsid w:val="00824A0F"/>
    <w:rsid w:val="008252E9"/>
    <w:rsid w:val="00833703"/>
    <w:rsid w:val="00845C66"/>
    <w:rsid w:val="00867701"/>
    <w:rsid w:val="00884227"/>
    <w:rsid w:val="0089154D"/>
    <w:rsid w:val="00897742"/>
    <w:rsid w:val="008A56F7"/>
    <w:rsid w:val="008D77BD"/>
    <w:rsid w:val="008E537F"/>
    <w:rsid w:val="008F0DE1"/>
    <w:rsid w:val="008F7A71"/>
    <w:rsid w:val="00916EE9"/>
    <w:rsid w:val="009255F4"/>
    <w:rsid w:val="0093062B"/>
    <w:rsid w:val="00932BC1"/>
    <w:rsid w:val="00962BE0"/>
    <w:rsid w:val="0097431E"/>
    <w:rsid w:val="009917B9"/>
    <w:rsid w:val="009A11F0"/>
    <w:rsid w:val="009A56F0"/>
    <w:rsid w:val="009C183A"/>
    <w:rsid w:val="009D3500"/>
    <w:rsid w:val="009F0217"/>
    <w:rsid w:val="009F0C03"/>
    <w:rsid w:val="009F3586"/>
    <w:rsid w:val="009F4B43"/>
    <w:rsid w:val="00A0038A"/>
    <w:rsid w:val="00A00FBD"/>
    <w:rsid w:val="00A01BF9"/>
    <w:rsid w:val="00A04655"/>
    <w:rsid w:val="00A063AC"/>
    <w:rsid w:val="00A07844"/>
    <w:rsid w:val="00A10DD1"/>
    <w:rsid w:val="00A34113"/>
    <w:rsid w:val="00A355C9"/>
    <w:rsid w:val="00A55912"/>
    <w:rsid w:val="00A61126"/>
    <w:rsid w:val="00A6137A"/>
    <w:rsid w:val="00A614AC"/>
    <w:rsid w:val="00A61BA4"/>
    <w:rsid w:val="00A730EA"/>
    <w:rsid w:val="00A764FB"/>
    <w:rsid w:val="00A86929"/>
    <w:rsid w:val="00A87848"/>
    <w:rsid w:val="00A878B1"/>
    <w:rsid w:val="00A87EBA"/>
    <w:rsid w:val="00A927E6"/>
    <w:rsid w:val="00A97C2B"/>
    <w:rsid w:val="00AA71D3"/>
    <w:rsid w:val="00AB2E77"/>
    <w:rsid w:val="00AB4451"/>
    <w:rsid w:val="00AB4F94"/>
    <w:rsid w:val="00AC74EE"/>
    <w:rsid w:val="00AD0615"/>
    <w:rsid w:val="00AD078B"/>
    <w:rsid w:val="00AD348D"/>
    <w:rsid w:val="00AE1D2F"/>
    <w:rsid w:val="00AE35BD"/>
    <w:rsid w:val="00B02FA8"/>
    <w:rsid w:val="00B046F2"/>
    <w:rsid w:val="00B075D6"/>
    <w:rsid w:val="00B34610"/>
    <w:rsid w:val="00B3621A"/>
    <w:rsid w:val="00B416AB"/>
    <w:rsid w:val="00B470B9"/>
    <w:rsid w:val="00B47C78"/>
    <w:rsid w:val="00B675CA"/>
    <w:rsid w:val="00B7017B"/>
    <w:rsid w:val="00B824A3"/>
    <w:rsid w:val="00B8591B"/>
    <w:rsid w:val="00B87184"/>
    <w:rsid w:val="00B96AD6"/>
    <w:rsid w:val="00BB1D98"/>
    <w:rsid w:val="00BB40BA"/>
    <w:rsid w:val="00BC60F8"/>
    <w:rsid w:val="00BD6E13"/>
    <w:rsid w:val="00BE3F00"/>
    <w:rsid w:val="00C010B6"/>
    <w:rsid w:val="00C07D6A"/>
    <w:rsid w:val="00C125BF"/>
    <w:rsid w:val="00C211E6"/>
    <w:rsid w:val="00C43A30"/>
    <w:rsid w:val="00C6779A"/>
    <w:rsid w:val="00C74F31"/>
    <w:rsid w:val="00C77105"/>
    <w:rsid w:val="00C814B7"/>
    <w:rsid w:val="00CA5697"/>
    <w:rsid w:val="00CB6330"/>
    <w:rsid w:val="00CD2FEE"/>
    <w:rsid w:val="00CD6028"/>
    <w:rsid w:val="00D116C2"/>
    <w:rsid w:val="00D16FB0"/>
    <w:rsid w:val="00D21CBE"/>
    <w:rsid w:val="00D23045"/>
    <w:rsid w:val="00D259E5"/>
    <w:rsid w:val="00D26648"/>
    <w:rsid w:val="00D33C41"/>
    <w:rsid w:val="00D514A7"/>
    <w:rsid w:val="00D601AE"/>
    <w:rsid w:val="00D61967"/>
    <w:rsid w:val="00D625B8"/>
    <w:rsid w:val="00D857E4"/>
    <w:rsid w:val="00D874D2"/>
    <w:rsid w:val="00DA1360"/>
    <w:rsid w:val="00DA1E85"/>
    <w:rsid w:val="00DA69CF"/>
    <w:rsid w:val="00DB6070"/>
    <w:rsid w:val="00DF178A"/>
    <w:rsid w:val="00DF3214"/>
    <w:rsid w:val="00E02F74"/>
    <w:rsid w:val="00E33B39"/>
    <w:rsid w:val="00E41E74"/>
    <w:rsid w:val="00E520AB"/>
    <w:rsid w:val="00E60FBC"/>
    <w:rsid w:val="00E8288A"/>
    <w:rsid w:val="00E85D71"/>
    <w:rsid w:val="00EA02CE"/>
    <w:rsid w:val="00EA0CFC"/>
    <w:rsid w:val="00EA142C"/>
    <w:rsid w:val="00EC0FF7"/>
    <w:rsid w:val="00EC1778"/>
    <w:rsid w:val="00EF2AB6"/>
    <w:rsid w:val="00EF5E60"/>
    <w:rsid w:val="00EF7418"/>
    <w:rsid w:val="00F125EF"/>
    <w:rsid w:val="00F246F1"/>
    <w:rsid w:val="00F272A3"/>
    <w:rsid w:val="00F349B5"/>
    <w:rsid w:val="00F36996"/>
    <w:rsid w:val="00F4141D"/>
    <w:rsid w:val="00F4164D"/>
    <w:rsid w:val="00F44370"/>
    <w:rsid w:val="00F62BBD"/>
    <w:rsid w:val="00F640DB"/>
    <w:rsid w:val="00F72218"/>
    <w:rsid w:val="00F77C6A"/>
    <w:rsid w:val="00F860C6"/>
    <w:rsid w:val="00F96C2E"/>
    <w:rsid w:val="00FA53A8"/>
    <w:rsid w:val="00FB6A3E"/>
    <w:rsid w:val="00FC0BA7"/>
    <w:rsid w:val="00FC6450"/>
    <w:rsid w:val="00FD5F6B"/>
    <w:rsid w:val="00FD6E23"/>
    <w:rsid w:val="00FD7D0B"/>
    <w:rsid w:val="00FE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13165C-A791-404D-96D9-48B3F75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8288A"/>
    <w:pPr>
      <w:widowControl w:val="0"/>
      <w:jc w:val="both"/>
    </w:pPr>
    <w:rPr>
      <w:rFonts w:ascii="Times New Roman" w:eastAsia="宋体" w:hAnsi="Times New Roman" w:cs="Times New Roman"/>
      <w:szCs w:val="20"/>
    </w:rPr>
  </w:style>
  <w:style w:type="paragraph" w:styleId="1">
    <w:name w:val="heading 1"/>
    <w:basedOn w:val="a"/>
    <w:next w:val="a"/>
    <w:link w:val="1Char"/>
    <w:qFormat/>
    <w:rsid w:val="00E8288A"/>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E8288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E8288A"/>
    <w:pPr>
      <w:keepNext/>
      <w:keepLines/>
      <w:spacing w:before="260" w:after="260" w:line="415" w:lineRule="auto"/>
      <w:outlineLvl w:val="2"/>
    </w:pPr>
    <w:rPr>
      <w:b/>
      <w:bCs/>
      <w:sz w:val="32"/>
      <w:szCs w:val="32"/>
    </w:rPr>
  </w:style>
  <w:style w:type="paragraph" w:styleId="4">
    <w:name w:val="heading 4"/>
    <w:basedOn w:val="a"/>
    <w:next w:val="a"/>
    <w:link w:val="4Char"/>
    <w:qFormat/>
    <w:rsid w:val="00E8288A"/>
    <w:pPr>
      <w:keepNext/>
      <w:keepLines/>
      <w:spacing w:line="372" w:lineRule="auto"/>
      <w:outlineLvl w:val="3"/>
    </w:pPr>
    <w:rPr>
      <w:rFonts w:ascii="Arial" w:eastAsia="黑体" w:hAnsi="Arial"/>
      <w:b/>
      <w:sz w:val="28"/>
    </w:rPr>
  </w:style>
  <w:style w:type="paragraph" w:styleId="5">
    <w:name w:val="heading 5"/>
    <w:basedOn w:val="a"/>
    <w:next w:val="a"/>
    <w:link w:val="5Char"/>
    <w:qFormat/>
    <w:rsid w:val="00E8288A"/>
    <w:pPr>
      <w:keepNext/>
      <w:keepLines/>
      <w:spacing w:line="372" w:lineRule="auto"/>
      <w:outlineLvl w:val="4"/>
    </w:pPr>
    <w:rPr>
      <w:b/>
      <w:sz w:val="28"/>
    </w:rPr>
  </w:style>
  <w:style w:type="paragraph" w:styleId="6">
    <w:name w:val="heading 6"/>
    <w:basedOn w:val="a"/>
    <w:next w:val="a"/>
    <w:link w:val="6Char"/>
    <w:qFormat/>
    <w:rsid w:val="00E8288A"/>
    <w:pPr>
      <w:keepNext/>
      <w:keepLines/>
      <w:spacing w:line="317" w:lineRule="auto"/>
      <w:outlineLvl w:val="5"/>
    </w:pPr>
    <w:rPr>
      <w:rFonts w:ascii="Arial" w:eastAsia="黑体" w:hAnsi="Arial"/>
      <w:b/>
      <w:sz w:val="24"/>
    </w:rPr>
  </w:style>
  <w:style w:type="paragraph" w:styleId="7">
    <w:name w:val="heading 7"/>
    <w:basedOn w:val="a"/>
    <w:next w:val="a"/>
    <w:link w:val="7Char"/>
    <w:qFormat/>
    <w:rsid w:val="00E8288A"/>
    <w:pPr>
      <w:keepNext/>
      <w:keepLines/>
      <w:spacing w:before="240" w:after="64" w:line="320" w:lineRule="auto"/>
      <w:outlineLvl w:val="6"/>
    </w:pPr>
    <w:rPr>
      <w:b/>
      <w:bCs/>
      <w:sz w:val="24"/>
      <w:szCs w:val="24"/>
    </w:rPr>
  </w:style>
  <w:style w:type="paragraph" w:styleId="8">
    <w:name w:val="heading 8"/>
    <w:basedOn w:val="a"/>
    <w:next w:val="a"/>
    <w:link w:val="8Char"/>
    <w:qFormat/>
    <w:rsid w:val="00E8288A"/>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82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8288A"/>
    <w:rPr>
      <w:sz w:val="18"/>
      <w:szCs w:val="18"/>
    </w:rPr>
  </w:style>
  <w:style w:type="paragraph" w:styleId="a4">
    <w:name w:val="footer"/>
    <w:basedOn w:val="a"/>
    <w:link w:val="Char0"/>
    <w:uiPriority w:val="99"/>
    <w:unhideWhenUsed/>
    <w:qFormat/>
    <w:rsid w:val="00E8288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8288A"/>
    <w:rPr>
      <w:sz w:val="18"/>
      <w:szCs w:val="18"/>
    </w:rPr>
  </w:style>
  <w:style w:type="character" w:customStyle="1" w:styleId="1Char">
    <w:name w:val="标题 1 Char"/>
    <w:basedOn w:val="a0"/>
    <w:link w:val="1"/>
    <w:rsid w:val="00E8288A"/>
    <w:rPr>
      <w:rFonts w:ascii="黑体" w:eastAsia="黑体" w:hAnsi="黑体" w:cs="Times New Roman"/>
      <w:b/>
      <w:bCs/>
      <w:kern w:val="44"/>
      <w:sz w:val="32"/>
      <w:szCs w:val="44"/>
    </w:rPr>
  </w:style>
  <w:style w:type="character" w:customStyle="1" w:styleId="2Char">
    <w:name w:val="标题 2 Char"/>
    <w:basedOn w:val="a0"/>
    <w:link w:val="20"/>
    <w:qFormat/>
    <w:rsid w:val="00E8288A"/>
    <w:rPr>
      <w:rFonts w:ascii="Arial" w:eastAsia="黑体" w:hAnsi="Arial" w:cs="Times New Roman"/>
      <w:b/>
      <w:bCs/>
      <w:kern w:val="0"/>
      <w:sz w:val="32"/>
      <w:szCs w:val="32"/>
    </w:rPr>
  </w:style>
  <w:style w:type="character" w:customStyle="1" w:styleId="3Char">
    <w:name w:val="标题 3 Char"/>
    <w:basedOn w:val="a0"/>
    <w:link w:val="3"/>
    <w:rsid w:val="00E8288A"/>
    <w:rPr>
      <w:rFonts w:ascii="Times New Roman" w:eastAsia="宋体" w:hAnsi="Times New Roman" w:cs="Times New Roman"/>
      <w:b/>
      <w:bCs/>
      <w:sz w:val="32"/>
      <w:szCs w:val="32"/>
    </w:rPr>
  </w:style>
  <w:style w:type="character" w:customStyle="1" w:styleId="4Char">
    <w:name w:val="标题 4 Char"/>
    <w:basedOn w:val="a0"/>
    <w:link w:val="4"/>
    <w:rsid w:val="00E8288A"/>
    <w:rPr>
      <w:rFonts w:ascii="Arial" w:eastAsia="黑体" w:hAnsi="Arial" w:cs="Times New Roman"/>
      <w:b/>
      <w:sz w:val="28"/>
      <w:szCs w:val="20"/>
    </w:rPr>
  </w:style>
  <w:style w:type="character" w:customStyle="1" w:styleId="5Char">
    <w:name w:val="标题 5 Char"/>
    <w:basedOn w:val="a0"/>
    <w:link w:val="5"/>
    <w:rsid w:val="00E8288A"/>
    <w:rPr>
      <w:rFonts w:ascii="Times New Roman" w:eastAsia="宋体" w:hAnsi="Times New Roman" w:cs="Times New Roman"/>
      <w:b/>
      <w:sz w:val="28"/>
      <w:szCs w:val="20"/>
    </w:rPr>
  </w:style>
  <w:style w:type="character" w:customStyle="1" w:styleId="6Char">
    <w:name w:val="标题 6 Char"/>
    <w:basedOn w:val="a0"/>
    <w:link w:val="6"/>
    <w:rsid w:val="00E8288A"/>
    <w:rPr>
      <w:rFonts w:ascii="Arial" w:eastAsia="黑体" w:hAnsi="Arial" w:cs="Times New Roman"/>
      <w:b/>
      <w:sz w:val="24"/>
      <w:szCs w:val="20"/>
    </w:rPr>
  </w:style>
  <w:style w:type="character" w:customStyle="1" w:styleId="7Char">
    <w:name w:val="标题 7 Char"/>
    <w:basedOn w:val="a0"/>
    <w:link w:val="7"/>
    <w:qFormat/>
    <w:rsid w:val="00E8288A"/>
    <w:rPr>
      <w:rFonts w:ascii="Times New Roman" w:eastAsia="宋体" w:hAnsi="Times New Roman" w:cs="Times New Roman"/>
      <w:b/>
      <w:bCs/>
      <w:sz w:val="24"/>
      <w:szCs w:val="24"/>
    </w:rPr>
  </w:style>
  <w:style w:type="character" w:customStyle="1" w:styleId="8Char">
    <w:name w:val="标题 8 Char"/>
    <w:basedOn w:val="a0"/>
    <w:link w:val="8"/>
    <w:qFormat/>
    <w:rsid w:val="00E8288A"/>
    <w:rPr>
      <w:rFonts w:ascii="Cambria" w:eastAsia="宋体" w:hAnsi="Cambria" w:cs="Times New Roman"/>
      <w:sz w:val="24"/>
      <w:szCs w:val="24"/>
    </w:rPr>
  </w:style>
  <w:style w:type="character" w:styleId="a5">
    <w:name w:val="Hyperlink"/>
    <w:uiPriority w:val="99"/>
    <w:qFormat/>
    <w:rsid w:val="00E8288A"/>
    <w:rPr>
      <w:color w:val="0000FF"/>
      <w:u w:val="single"/>
    </w:rPr>
  </w:style>
  <w:style w:type="character" w:customStyle="1" w:styleId="Char1">
    <w:name w:val="纯文本 Char"/>
    <w:link w:val="a6"/>
    <w:qFormat/>
    <w:rsid w:val="00E8288A"/>
    <w:rPr>
      <w:rFonts w:ascii="宋体" w:eastAsia="宋体" w:hAnsi="Courier New"/>
    </w:rPr>
  </w:style>
  <w:style w:type="character" w:customStyle="1" w:styleId="2Char0">
    <w:name w:val="样式2 Char"/>
    <w:link w:val="21"/>
    <w:qFormat/>
    <w:rsid w:val="00E8288A"/>
  </w:style>
  <w:style w:type="character" w:styleId="a7">
    <w:name w:val="page number"/>
    <w:qFormat/>
    <w:rsid w:val="00E8288A"/>
  </w:style>
  <w:style w:type="character" w:customStyle="1" w:styleId="2Char1">
    <w:name w:val="正文文本 2 Char"/>
    <w:link w:val="2"/>
    <w:uiPriority w:val="99"/>
    <w:qFormat/>
    <w:rsid w:val="00E8288A"/>
  </w:style>
  <w:style w:type="character" w:styleId="a8">
    <w:name w:val="endnote reference"/>
    <w:semiHidden/>
    <w:qFormat/>
    <w:rsid w:val="00E8288A"/>
    <w:rPr>
      <w:vertAlign w:val="superscript"/>
    </w:rPr>
  </w:style>
  <w:style w:type="character" w:styleId="a9">
    <w:name w:val="Strong"/>
    <w:qFormat/>
    <w:rsid w:val="00E8288A"/>
    <w:rPr>
      <w:b/>
      <w:bCs/>
    </w:rPr>
  </w:style>
  <w:style w:type="character" w:customStyle="1" w:styleId="aa">
    <w:name w:val="页脚 字符"/>
    <w:uiPriority w:val="99"/>
    <w:qFormat/>
    <w:rsid w:val="00E8288A"/>
    <w:rPr>
      <w:sz w:val="18"/>
      <w:szCs w:val="18"/>
    </w:rPr>
  </w:style>
  <w:style w:type="character" w:styleId="ab">
    <w:name w:val="annotation reference"/>
    <w:qFormat/>
    <w:rsid w:val="00E8288A"/>
    <w:rPr>
      <w:kern w:val="0"/>
      <w:sz w:val="21"/>
      <w:szCs w:val="21"/>
    </w:rPr>
  </w:style>
  <w:style w:type="character" w:customStyle="1" w:styleId="Char2">
    <w:name w:val="正文文本 Char"/>
    <w:link w:val="ac"/>
    <w:rsid w:val="00E8288A"/>
    <w:rPr>
      <w:sz w:val="24"/>
      <w:szCs w:val="24"/>
    </w:rPr>
  </w:style>
  <w:style w:type="character" w:styleId="ad">
    <w:name w:val="FollowedHyperlink"/>
    <w:qFormat/>
    <w:rsid w:val="00E8288A"/>
    <w:rPr>
      <w:color w:val="800080"/>
      <w:u w:val="single"/>
    </w:rPr>
  </w:style>
  <w:style w:type="character" w:customStyle="1" w:styleId="1Char0">
    <w:name w:val="样式1 Char"/>
    <w:link w:val="10"/>
    <w:qFormat/>
    <w:rsid w:val="00E8288A"/>
  </w:style>
  <w:style w:type="character" w:customStyle="1" w:styleId="NormalCharacter">
    <w:name w:val="NormalCharacter"/>
    <w:link w:val="UserStyle18"/>
    <w:qFormat/>
    <w:rsid w:val="00E8288A"/>
    <w:rPr>
      <w:rFonts w:ascii="Tahoma" w:hAnsi="Tahoma"/>
      <w:sz w:val="24"/>
      <w:szCs w:val="20"/>
    </w:rPr>
  </w:style>
  <w:style w:type="character" w:customStyle="1" w:styleId="1Char1">
    <w:name w:val="目录 1 Char"/>
    <w:link w:val="11"/>
    <w:uiPriority w:val="39"/>
    <w:qFormat/>
    <w:rsid w:val="00E8288A"/>
    <w:rPr>
      <w:rFonts w:ascii="Calibri" w:hAnsi="Calibri" w:cs="Calibri"/>
      <w:b/>
      <w:bCs/>
      <w:caps/>
    </w:rPr>
  </w:style>
  <w:style w:type="paragraph" w:customStyle="1" w:styleId="12">
    <w:name w:val="标题1"/>
    <w:basedOn w:val="1"/>
    <w:qFormat/>
    <w:rsid w:val="00E8288A"/>
    <w:pPr>
      <w:spacing w:beforeLines="100" w:afterLines="100" w:line="240" w:lineRule="auto"/>
    </w:pPr>
    <w:rPr>
      <w:rFonts w:ascii="宋体" w:hAnsi="宋体"/>
      <w:sz w:val="36"/>
    </w:rPr>
  </w:style>
  <w:style w:type="paragraph" w:customStyle="1" w:styleId="22">
    <w:name w:val="样式 首行缩进:  2 字符"/>
    <w:basedOn w:val="a"/>
    <w:qFormat/>
    <w:rsid w:val="00E8288A"/>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E8288A"/>
    <w:pPr>
      <w:spacing w:before="0" w:after="0" w:line="400" w:lineRule="exact"/>
    </w:pPr>
    <w:rPr>
      <w:rFonts w:eastAsia="黑体" w:cs="宋体"/>
      <w:b w:val="0"/>
      <w:bCs w:val="0"/>
      <w:sz w:val="24"/>
      <w:szCs w:val="20"/>
    </w:rPr>
  </w:style>
  <w:style w:type="paragraph" w:styleId="23">
    <w:name w:val="Body Text Indent 2"/>
    <w:basedOn w:val="a"/>
    <w:link w:val="2Char2"/>
    <w:rsid w:val="00E8288A"/>
    <w:pPr>
      <w:spacing w:line="360" w:lineRule="exact"/>
      <w:ind w:firstLineChars="200" w:firstLine="420"/>
    </w:pPr>
  </w:style>
  <w:style w:type="character" w:customStyle="1" w:styleId="2Char2">
    <w:name w:val="正文文本缩进 2 Char"/>
    <w:basedOn w:val="a0"/>
    <w:link w:val="23"/>
    <w:rsid w:val="00E8288A"/>
    <w:rPr>
      <w:rFonts w:ascii="Times New Roman" w:eastAsia="宋体" w:hAnsi="Times New Roman" w:cs="Times New Roman"/>
      <w:szCs w:val="20"/>
    </w:rPr>
  </w:style>
  <w:style w:type="paragraph" w:styleId="ae">
    <w:name w:val="Title"/>
    <w:basedOn w:val="a"/>
    <w:next w:val="a"/>
    <w:link w:val="Char3"/>
    <w:qFormat/>
    <w:rsid w:val="00E8288A"/>
    <w:pPr>
      <w:spacing w:before="240" w:after="60"/>
      <w:jc w:val="center"/>
      <w:outlineLvl w:val="0"/>
    </w:pPr>
    <w:rPr>
      <w:rFonts w:ascii="Cambria" w:hAnsi="Cambria"/>
      <w:b/>
      <w:sz w:val="32"/>
    </w:rPr>
  </w:style>
  <w:style w:type="character" w:customStyle="1" w:styleId="Char3">
    <w:name w:val="标题 Char"/>
    <w:basedOn w:val="a0"/>
    <w:link w:val="ae"/>
    <w:rsid w:val="00E8288A"/>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E8288A"/>
    <w:pPr>
      <w:adjustRightInd w:val="0"/>
      <w:spacing w:line="360" w:lineRule="auto"/>
    </w:pPr>
    <w:rPr>
      <w:kern w:val="0"/>
      <w:sz w:val="24"/>
    </w:rPr>
  </w:style>
  <w:style w:type="paragraph" w:customStyle="1" w:styleId="TOC1">
    <w:name w:val="TOC 标题1"/>
    <w:basedOn w:val="1"/>
    <w:next w:val="a"/>
    <w:uiPriority w:val="39"/>
    <w:unhideWhenUsed/>
    <w:qFormat/>
    <w:rsid w:val="00E8288A"/>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E8288A"/>
    <w:rPr>
      <w:sz w:val="18"/>
      <w:szCs w:val="18"/>
    </w:rPr>
  </w:style>
  <w:style w:type="character" w:customStyle="1" w:styleId="Char4">
    <w:name w:val="批注框文本 Char"/>
    <w:basedOn w:val="a0"/>
    <w:link w:val="af"/>
    <w:semiHidden/>
    <w:rsid w:val="00E8288A"/>
    <w:rPr>
      <w:rFonts w:ascii="Times New Roman" w:eastAsia="宋体" w:hAnsi="Times New Roman" w:cs="Times New Roman"/>
      <w:sz w:val="18"/>
      <w:szCs w:val="18"/>
    </w:rPr>
  </w:style>
  <w:style w:type="paragraph" w:styleId="ac">
    <w:name w:val="Body Text"/>
    <w:basedOn w:val="a"/>
    <w:next w:val="af0"/>
    <w:link w:val="Char2"/>
    <w:rsid w:val="00E8288A"/>
    <w:rPr>
      <w:rFonts w:asciiTheme="minorHAnsi" w:eastAsiaTheme="minorEastAsia" w:hAnsiTheme="minorHAnsi" w:cstheme="minorBidi"/>
      <w:sz w:val="24"/>
      <w:szCs w:val="24"/>
    </w:rPr>
  </w:style>
  <w:style w:type="character" w:customStyle="1" w:styleId="Char10">
    <w:name w:val="正文文本 Char1"/>
    <w:basedOn w:val="a0"/>
    <w:uiPriority w:val="99"/>
    <w:semiHidden/>
    <w:rsid w:val="00E8288A"/>
    <w:rPr>
      <w:rFonts w:ascii="Times New Roman" w:eastAsia="宋体" w:hAnsi="Times New Roman" w:cs="Times New Roman"/>
      <w:szCs w:val="20"/>
    </w:rPr>
  </w:style>
  <w:style w:type="paragraph" w:customStyle="1" w:styleId="24">
    <w:name w:val="标题2"/>
    <w:basedOn w:val="ae"/>
    <w:qFormat/>
    <w:rsid w:val="00E8288A"/>
    <w:pPr>
      <w:spacing w:after="240"/>
      <w:jc w:val="left"/>
    </w:pPr>
    <w:rPr>
      <w:sz w:val="30"/>
      <w:szCs w:val="24"/>
    </w:rPr>
  </w:style>
  <w:style w:type="paragraph" w:customStyle="1" w:styleId="30">
    <w:name w:val="标题3"/>
    <w:basedOn w:val="1"/>
    <w:qFormat/>
    <w:rsid w:val="00E8288A"/>
    <w:pPr>
      <w:spacing w:beforeLines="50" w:afterLines="50" w:line="400" w:lineRule="exact"/>
    </w:pPr>
    <w:rPr>
      <w:rFonts w:ascii="宋体" w:hAnsi="宋体"/>
      <w:sz w:val="24"/>
      <w:szCs w:val="24"/>
    </w:rPr>
  </w:style>
  <w:style w:type="paragraph" w:styleId="af0">
    <w:name w:val="Normal Indent"/>
    <w:basedOn w:val="a"/>
    <w:next w:val="a"/>
    <w:qFormat/>
    <w:rsid w:val="00E8288A"/>
    <w:pPr>
      <w:ind w:firstLineChars="200" w:firstLine="420"/>
    </w:pPr>
  </w:style>
  <w:style w:type="paragraph" w:customStyle="1" w:styleId="21">
    <w:name w:val="样式2"/>
    <w:basedOn w:val="a"/>
    <w:link w:val="2Char0"/>
    <w:qFormat/>
    <w:rsid w:val="00E8288A"/>
    <w:pPr>
      <w:tabs>
        <w:tab w:val="left" w:pos="4065"/>
      </w:tabs>
    </w:pPr>
    <w:rPr>
      <w:rFonts w:asciiTheme="minorHAnsi" w:eastAsiaTheme="minorEastAsia" w:hAnsiTheme="minorHAnsi" w:cstheme="minorBidi"/>
      <w:szCs w:val="22"/>
    </w:rPr>
  </w:style>
  <w:style w:type="paragraph" w:styleId="af1">
    <w:name w:val="Date"/>
    <w:basedOn w:val="a"/>
    <w:next w:val="a"/>
    <w:link w:val="Char5"/>
    <w:rsid w:val="00E8288A"/>
    <w:rPr>
      <w:rFonts w:ascii="宋体" w:hAnsi="Courier New"/>
    </w:rPr>
  </w:style>
  <w:style w:type="character" w:customStyle="1" w:styleId="Char5">
    <w:name w:val="日期 Char"/>
    <w:basedOn w:val="a0"/>
    <w:link w:val="af1"/>
    <w:rsid w:val="00E8288A"/>
    <w:rPr>
      <w:rFonts w:ascii="宋体" w:eastAsia="宋体" w:hAnsi="Courier New" w:cs="Times New Roman"/>
      <w:szCs w:val="20"/>
    </w:rPr>
  </w:style>
  <w:style w:type="paragraph" w:customStyle="1" w:styleId="25">
    <w:name w:val="列出段落2"/>
    <w:basedOn w:val="a"/>
    <w:qFormat/>
    <w:rsid w:val="00E8288A"/>
    <w:pPr>
      <w:ind w:firstLineChars="200" w:firstLine="420"/>
    </w:pPr>
  </w:style>
  <w:style w:type="paragraph" w:styleId="a6">
    <w:name w:val="Plain Text"/>
    <w:basedOn w:val="a"/>
    <w:link w:val="Char1"/>
    <w:rsid w:val="00E8288A"/>
    <w:rPr>
      <w:rFonts w:ascii="宋体" w:hAnsi="Courier New" w:cstheme="minorBidi"/>
      <w:szCs w:val="22"/>
    </w:rPr>
  </w:style>
  <w:style w:type="character" w:customStyle="1" w:styleId="Char11">
    <w:name w:val="纯文本 Char1"/>
    <w:basedOn w:val="a0"/>
    <w:uiPriority w:val="99"/>
    <w:semiHidden/>
    <w:rsid w:val="00E8288A"/>
    <w:rPr>
      <w:rFonts w:ascii="宋体" w:eastAsia="宋体" w:hAnsi="Courier New" w:cs="Courier New"/>
      <w:szCs w:val="21"/>
    </w:rPr>
  </w:style>
  <w:style w:type="paragraph" w:styleId="af2">
    <w:name w:val="toa heading"/>
    <w:basedOn w:val="a"/>
    <w:next w:val="a"/>
    <w:qFormat/>
    <w:rsid w:val="00E8288A"/>
    <w:pPr>
      <w:spacing w:before="120"/>
    </w:pPr>
    <w:rPr>
      <w:rFonts w:ascii="Arial" w:hAnsi="Arial"/>
      <w:sz w:val="24"/>
    </w:rPr>
  </w:style>
  <w:style w:type="paragraph" w:styleId="26">
    <w:name w:val="toc 2"/>
    <w:basedOn w:val="a"/>
    <w:next w:val="a"/>
    <w:uiPriority w:val="39"/>
    <w:qFormat/>
    <w:rsid w:val="00E8288A"/>
    <w:pPr>
      <w:ind w:left="210"/>
      <w:jc w:val="left"/>
    </w:pPr>
    <w:rPr>
      <w:rFonts w:ascii="Calibri" w:hAnsi="Calibri" w:cs="Calibri"/>
      <w:smallCaps/>
      <w:sz w:val="20"/>
    </w:rPr>
  </w:style>
  <w:style w:type="paragraph" w:customStyle="1" w:styleId="Char20">
    <w:name w:val="Char2"/>
    <w:basedOn w:val="a"/>
    <w:qFormat/>
    <w:rsid w:val="00E8288A"/>
    <w:rPr>
      <w:rFonts w:ascii="Tahoma" w:hAnsi="Tahoma"/>
      <w:sz w:val="24"/>
    </w:rPr>
  </w:style>
  <w:style w:type="paragraph" w:styleId="af3">
    <w:name w:val="annotation text"/>
    <w:basedOn w:val="a"/>
    <w:link w:val="Char6"/>
    <w:rsid w:val="00E8288A"/>
    <w:pPr>
      <w:jc w:val="left"/>
    </w:pPr>
  </w:style>
  <w:style w:type="character" w:customStyle="1" w:styleId="Char6">
    <w:name w:val="批注文字 Char"/>
    <w:basedOn w:val="a0"/>
    <w:link w:val="af3"/>
    <w:rsid w:val="00E8288A"/>
    <w:rPr>
      <w:rFonts w:ascii="Times New Roman" w:eastAsia="宋体" w:hAnsi="Times New Roman" w:cs="Times New Roman"/>
      <w:szCs w:val="20"/>
    </w:rPr>
  </w:style>
  <w:style w:type="paragraph" w:styleId="9">
    <w:name w:val="toc 9"/>
    <w:basedOn w:val="a"/>
    <w:next w:val="a"/>
    <w:uiPriority w:val="39"/>
    <w:qFormat/>
    <w:rsid w:val="00E8288A"/>
    <w:pPr>
      <w:ind w:left="1680"/>
      <w:jc w:val="left"/>
    </w:pPr>
    <w:rPr>
      <w:rFonts w:ascii="Calibri" w:hAnsi="Calibri" w:cs="Calibri"/>
      <w:sz w:val="18"/>
      <w:szCs w:val="18"/>
    </w:rPr>
  </w:style>
  <w:style w:type="paragraph" w:styleId="27">
    <w:name w:val="List 2"/>
    <w:basedOn w:val="a"/>
    <w:uiPriority w:val="99"/>
    <w:qFormat/>
    <w:rsid w:val="00E8288A"/>
    <w:pPr>
      <w:ind w:leftChars="200" w:left="400" w:hangingChars="200" w:hanging="200"/>
    </w:pPr>
  </w:style>
  <w:style w:type="paragraph" w:styleId="2">
    <w:name w:val="Body Text 2"/>
    <w:basedOn w:val="a"/>
    <w:link w:val="2Char1"/>
    <w:uiPriority w:val="99"/>
    <w:qFormat/>
    <w:rsid w:val="00E8288A"/>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E8288A"/>
    <w:rPr>
      <w:rFonts w:ascii="Times New Roman" w:eastAsia="宋体" w:hAnsi="Times New Roman" w:cs="Times New Roman"/>
      <w:szCs w:val="20"/>
    </w:rPr>
  </w:style>
  <w:style w:type="paragraph" w:customStyle="1" w:styleId="Style8">
    <w:name w:val="_Style 8"/>
    <w:basedOn w:val="a"/>
    <w:qFormat/>
    <w:rsid w:val="00E8288A"/>
  </w:style>
  <w:style w:type="paragraph" w:styleId="af4">
    <w:name w:val="List Paragraph"/>
    <w:basedOn w:val="a"/>
    <w:uiPriority w:val="34"/>
    <w:qFormat/>
    <w:rsid w:val="00E8288A"/>
    <w:pPr>
      <w:ind w:firstLineChars="200" w:firstLine="420"/>
    </w:pPr>
  </w:style>
  <w:style w:type="paragraph" w:customStyle="1" w:styleId="13">
    <w:name w:val="列出段落1"/>
    <w:basedOn w:val="a"/>
    <w:uiPriority w:val="99"/>
    <w:unhideWhenUsed/>
    <w:qFormat/>
    <w:rsid w:val="00E8288A"/>
    <w:pPr>
      <w:ind w:firstLineChars="200" w:firstLine="420"/>
    </w:pPr>
  </w:style>
  <w:style w:type="paragraph" w:styleId="80">
    <w:name w:val="toc 8"/>
    <w:basedOn w:val="a"/>
    <w:next w:val="a"/>
    <w:uiPriority w:val="39"/>
    <w:qFormat/>
    <w:rsid w:val="00E8288A"/>
    <w:pPr>
      <w:ind w:left="1470"/>
      <w:jc w:val="left"/>
    </w:pPr>
    <w:rPr>
      <w:rFonts w:ascii="Calibri" w:hAnsi="Calibri" w:cs="Calibri"/>
      <w:sz w:val="18"/>
      <w:szCs w:val="18"/>
    </w:rPr>
  </w:style>
  <w:style w:type="paragraph" w:styleId="af5">
    <w:name w:val="Normal (Web)"/>
    <w:basedOn w:val="a"/>
    <w:qFormat/>
    <w:rsid w:val="00E8288A"/>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E8288A"/>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E8288A"/>
    <w:pPr>
      <w:ind w:left="420"/>
      <w:jc w:val="left"/>
    </w:pPr>
    <w:rPr>
      <w:rFonts w:ascii="Calibri" w:hAnsi="Calibri" w:cs="Calibri"/>
      <w:i/>
      <w:iCs/>
      <w:sz w:val="20"/>
    </w:rPr>
  </w:style>
  <w:style w:type="paragraph" w:styleId="60">
    <w:name w:val="toc 6"/>
    <w:basedOn w:val="a"/>
    <w:next w:val="a"/>
    <w:uiPriority w:val="39"/>
    <w:qFormat/>
    <w:rsid w:val="00E8288A"/>
    <w:pPr>
      <w:ind w:left="1050"/>
      <w:jc w:val="left"/>
    </w:pPr>
    <w:rPr>
      <w:rFonts w:ascii="Calibri" w:hAnsi="Calibri" w:cs="Calibri"/>
      <w:sz w:val="18"/>
      <w:szCs w:val="18"/>
    </w:rPr>
  </w:style>
  <w:style w:type="paragraph" w:styleId="70">
    <w:name w:val="toc 7"/>
    <w:basedOn w:val="a"/>
    <w:next w:val="a"/>
    <w:uiPriority w:val="39"/>
    <w:qFormat/>
    <w:rsid w:val="00E8288A"/>
    <w:pPr>
      <w:ind w:left="1260"/>
      <w:jc w:val="left"/>
    </w:pPr>
    <w:rPr>
      <w:rFonts w:ascii="Calibri" w:hAnsi="Calibri" w:cs="Calibri"/>
      <w:sz w:val="18"/>
      <w:szCs w:val="18"/>
    </w:rPr>
  </w:style>
  <w:style w:type="paragraph" w:customStyle="1" w:styleId="10">
    <w:name w:val="样式1"/>
    <w:basedOn w:val="a3"/>
    <w:next w:val="ac"/>
    <w:link w:val="1Char0"/>
    <w:qFormat/>
    <w:rsid w:val="00E8288A"/>
    <w:pPr>
      <w:jc w:val="both"/>
    </w:pPr>
    <w:rPr>
      <w:sz w:val="21"/>
      <w:szCs w:val="22"/>
    </w:rPr>
  </w:style>
  <w:style w:type="paragraph" w:styleId="32">
    <w:name w:val="Body Text 3"/>
    <w:basedOn w:val="a"/>
    <w:link w:val="3Char0"/>
    <w:rsid w:val="00E8288A"/>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E8288A"/>
    <w:rPr>
      <w:rFonts w:ascii="隶书" w:eastAsia="隶书" w:hAnsi="华文细黑" w:cs="Times New Roman"/>
      <w:b/>
      <w:sz w:val="110"/>
      <w:szCs w:val="24"/>
    </w:rPr>
  </w:style>
  <w:style w:type="paragraph" w:styleId="33">
    <w:name w:val="List 3"/>
    <w:basedOn w:val="a"/>
    <w:uiPriority w:val="99"/>
    <w:qFormat/>
    <w:rsid w:val="00E8288A"/>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E8288A"/>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E8288A"/>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E8288A"/>
    <w:pPr>
      <w:textAlignment w:val="baseline"/>
    </w:pPr>
    <w:rPr>
      <w:rFonts w:ascii="Tahoma" w:eastAsiaTheme="minorEastAsia" w:hAnsi="Tahoma" w:cstheme="minorBidi"/>
      <w:sz w:val="24"/>
    </w:rPr>
  </w:style>
  <w:style w:type="paragraph" w:styleId="af6">
    <w:name w:val="endnote text"/>
    <w:basedOn w:val="a"/>
    <w:link w:val="Char7"/>
    <w:semiHidden/>
    <w:rsid w:val="00E8288A"/>
    <w:pPr>
      <w:snapToGrid w:val="0"/>
      <w:jc w:val="left"/>
    </w:pPr>
  </w:style>
  <w:style w:type="character" w:customStyle="1" w:styleId="Char7">
    <w:name w:val="尾注文本 Char"/>
    <w:basedOn w:val="a0"/>
    <w:link w:val="af6"/>
    <w:semiHidden/>
    <w:rsid w:val="00E8288A"/>
    <w:rPr>
      <w:rFonts w:ascii="Times New Roman" w:eastAsia="宋体" w:hAnsi="Times New Roman" w:cs="Times New Roman"/>
      <w:szCs w:val="20"/>
    </w:rPr>
  </w:style>
  <w:style w:type="paragraph" w:styleId="af7">
    <w:name w:val="caption"/>
    <w:basedOn w:val="a"/>
    <w:next w:val="a"/>
    <w:uiPriority w:val="99"/>
    <w:qFormat/>
    <w:rsid w:val="00E8288A"/>
    <w:pPr>
      <w:spacing w:before="152" w:after="160"/>
    </w:pPr>
    <w:rPr>
      <w:rFonts w:ascii="Arial" w:eastAsia="黑体" w:hAnsi="Arial" w:cs="Arial"/>
      <w:sz w:val="20"/>
    </w:rPr>
  </w:style>
  <w:style w:type="paragraph" w:customStyle="1" w:styleId="WPSOffice1">
    <w:name w:val="WPSOffice手动目录 1"/>
    <w:qFormat/>
    <w:rsid w:val="00E8288A"/>
    <w:rPr>
      <w:rFonts w:ascii="Times New Roman" w:eastAsia="宋体" w:hAnsi="Times New Roman" w:cs="Times New Roman"/>
      <w:kern w:val="0"/>
      <w:sz w:val="20"/>
      <w:szCs w:val="20"/>
    </w:rPr>
  </w:style>
  <w:style w:type="paragraph" w:styleId="af8">
    <w:name w:val="Body Text First Indent"/>
    <w:basedOn w:val="ac"/>
    <w:link w:val="Char8"/>
    <w:qFormat/>
    <w:rsid w:val="00E8288A"/>
    <w:pPr>
      <w:ind w:firstLineChars="100" w:firstLine="420"/>
    </w:pPr>
    <w:rPr>
      <w:sz w:val="18"/>
      <w:szCs w:val="20"/>
    </w:rPr>
  </w:style>
  <w:style w:type="character" w:customStyle="1" w:styleId="Char8">
    <w:name w:val="正文首行缩进 Char"/>
    <w:basedOn w:val="Char10"/>
    <w:link w:val="af8"/>
    <w:rsid w:val="00E8288A"/>
    <w:rPr>
      <w:rFonts w:ascii="Times New Roman" w:eastAsia="宋体" w:hAnsi="Times New Roman" w:cs="Times New Roman"/>
      <w:sz w:val="18"/>
      <w:szCs w:val="20"/>
    </w:rPr>
  </w:style>
  <w:style w:type="paragraph" w:styleId="40">
    <w:name w:val="toc 4"/>
    <w:basedOn w:val="a"/>
    <w:next w:val="a"/>
    <w:uiPriority w:val="39"/>
    <w:qFormat/>
    <w:rsid w:val="00E8288A"/>
    <w:pPr>
      <w:ind w:left="630"/>
      <w:jc w:val="left"/>
    </w:pPr>
    <w:rPr>
      <w:rFonts w:ascii="Calibri" w:hAnsi="Calibri" w:cs="Calibri"/>
      <w:sz w:val="18"/>
      <w:szCs w:val="18"/>
    </w:rPr>
  </w:style>
  <w:style w:type="paragraph" w:customStyle="1" w:styleId="WPSOffice2">
    <w:name w:val="WPSOffice手动目录 2"/>
    <w:qFormat/>
    <w:rsid w:val="00E8288A"/>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E8288A"/>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E8288A"/>
    <w:pPr>
      <w:spacing w:line="360" w:lineRule="exact"/>
      <w:ind w:firstLineChars="200" w:firstLine="387"/>
    </w:pPr>
  </w:style>
  <w:style w:type="character" w:customStyle="1" w:styleId="3Char1">
    <w:name w:val="正文文本缩进 3 Char"/>
    <w:basedOn w:val="a0"/>
    <w:link w:val="34"/>
    <w:rsid w:val="00E8288A"/>
    <w:rPr>
      <w:rFonts w:ascii="Times New Roman" w:eastAsia="宋体" w:hAnsi="Times New Roman" w:cs="Times New Roman"/>
      <w:szCs w:val="20"/>
    </w:rPr>
  </w:style>
  <w:style w:type="paragraph" w:styleId="11">
    <w:name w:val="toc 1"/>
    <w:basedOn w:val="a"/>
    <w:next w:val="a"/>
    <w:link w:val="1Char1"/>
    <w:uiPriority w:val="39"/>
    <w:qFormat/>
    <w:rsid w:val="00E8288A"/>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E8288A"/>
    <w:pPr>
      <w:ind w:left="840"/>
      <w:jc w:val="left"/>
    </w:pPr>
    <w:rPr>
      <w:rFonts w:ascii="Calibri" w:hAnsi="Calibri" w:cs="Calibri"/>
      <w:sz w:val="18"/>
      <w:szCs w:val="18"/>
    </w:rPr>
  </w:style>
  <w:style w:type="paragraph" w:styleId="afa">
    <w:name w:val="Body Text Indent"/>
    <w:basedOn w:val="a"/>
    <w:link w:val="Char9"/>
    <w:rsid w:val="00E8288A"/>
    <w:pPr>
      <w:ind w:left="420"/>
    </w:pPr>
  </w:style>
  <w:style w:type="character" w:customStyle="1" w:styleId="Char9">
    <w:name w:val="正文文本缩进 Char"/>
    <w:basedOn w:val="a0"/>
    <w:link w:val="afa"/>
    <w:rsid w:val="00E8288A"/>
    <w:rPr>
      <w:rFonts w:ascii="Times New Roman" w:eastAsia="宋体" w:hAnsi="Times New Roman" w:cs="Times New Roman"/>
      <w:szCs w:val="20"/>
    </w:rPr>
  </w:style>
  <w:style w:type="paragraph" w:customStyle="1" w:styleId="reader-word-layer">
    <w:name w:val="reader-word-layer"/>
    <w:basedOn w:val="a"/>
    <w:qFormat/>
    <w:rsid w:val="00E8288A"/>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E8288A"/>
    <w:rPr>
      <w:rFonts w:ascii="宋体" w:hAnsi="Courier New" w:cs="Courier New"/>
      <w:szCs w:val="21"/>
    </w:rPr>
  </w:style>
  <w:style w:type="paragraph" w:customStyle="1" w:styleId="Default">
    <w:name w:val="Default"/>
    <w:uiPriority w:val="99"/>
    <w:qFormat/>
    <w:rsid w:val="00E8288A"/>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E828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gcgfw.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84B94-89C3-404C-9FF5-F0C752A0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47</Pages>
  <Words>2325</Words>
  <Characters>13255</Characters>
  <Application>Microsoft Office Word</Application>
  <DocSecurity>0</DocSecurity>
  <Lines>110</Lines>
  <Paragraphs>31</Paragraphs>
  <ScaleCrop>false</ScaleCrop>
  <Company>Organization</Company>
  <LinksUpToDate>false</LinksUpToDate>
  <CharactersWithSpaces>15549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643</cp:revision>
  <dcterms:created xsi:type="dcterms:W3CDTF">2022-10-25T09:01:00Z</dcterms:created>
  <dcterms:modified xsi:type="dcterms:W3CDTF">2023-01-04T05:49:00Z</dcterms:modified>
</cp:coreProperties>
</file>